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杭埠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镇公开选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村级后备干部报名资格审查表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 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填表时间：     年   月   日</w:t>
      </w:r>
    </w:p>
    <w:tbl>
      <w:tblPr>
        <w:tblStyle w:val="3"/>
        <w:tblW w:w="842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7"/>
        <w:gridCol w:w="1063"/>
        <w:gridCol w:w="1050"/>
        <w:gridCol w:w="900"/>
        <w:gridCol w:w="300"/>
        <w:gridCol w:w="927"/>
        <w:gridCol w:w="192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籍贯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面貌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状况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状况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7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退伍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军人</w:t>
            </w:r>
          </w:p>
        </w:tc>
        <w:tc>
          <w:tcPr>
            <w:tcW w:w="118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□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□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及专业</w:t>
            </w:r>
          </w:p>
        </w:tc>
        <w:tc>
          <w:tcPr>
            <w:tcW w:w="5100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时间</w:t>
            </w:r>
          </w:p>
        </w:tc>
        <w:tc>
          <w:tcPr>
            <w:tcW w:w="5100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户口所在地</w:t>
            </w:r>
          </w:p>
        </w:tc>
        <w:tc>
          <w:tcPr>
            <w:tcW w:w="33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地址</w:t>
            </w:r>
          </w:p>
        </w:tc>
        <w:tc>
          <w:tcPr>
            <w:tcW w:w="33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历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审核人签字：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                    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年 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月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日 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承诺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 w:firstLineChars="20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 w:firstLineChars="20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本人所提供材料均真实有效，如有不实，一切后果本人自负。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    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考生签名：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年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月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6DFB"/>
    <w:rsid w:val="34156DFB"/>
    <w:rsid w:val="3AF7777B"/>
    <w:rsid w:val="5BE03C27"/>
    <w:rsid w:val="5C137AD2"/>
    <w:rsid w:val="6AF21720"/>
    <w:rsid w:val="6D535020"/>
    <w:rsid w:val="747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2018-10-29T04:50:00Z</dcterms:created>
  <dc:creator>武大娟</dc:creator>
  <cp:lastModifiedBy>吴小妞是个大胖子</cp:lastModifiedBy>
  <cp:lastPrinted>2021-02-01T06:49:00Z</cp:lastPrinted>
  <dcterms:modified xsi:type="dcterms:W3CDTF">2021-02-01T08:28:20Z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