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44"/>
          <w:szCs w:val="44"/>
        </w:rPr>
        <w:t>2021年度黄山市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黟县</w:t>
      </w:r>
      <w:r>
        <w:rPr>
          <w:rFonts w:hint="eastAsia" w:asciiTheme="minorEastAsia" w:hAnsiTheme="minorEastAsia" w:cstheme="minorEastAsia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名参加2021年度黄山市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黟县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本人承诺自己是符合《2021年黄山市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黟县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2020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（4）2020年、2019年取得国（境）外学位并完成教育部门学历认证且未落实工作单位的留学回国人员。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141E4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AE1888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118629C"/>
    <w:rsid w:val="549B39A8"/>
    <w:rsid w:val="5C8459A9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16</TotalTime>
  <ScaleCrop>false</ScaleCrop>
  <LinksUpToDate>false</LinksUpToDate>
  <CharactersWithSpaces>614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2021-07-07T07:29:45Z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516DD642BA784B97B0EB7C5BD7816276</vt:lpwstr>
  </property>
</Properties>
</file>