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24"/>
          <w:szCs w:val="32"/>
          <w:lang w:val="en-US" w:eastAsia="zh-CN"/>
        </w:rPr>
        <w:t>2</w:t>
      </w: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2021年临泉县事业单位公开招聘人员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专业测试防疫须知</w:t>
      </w: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各位考生: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临泉县</w:t>
      </w:r>
      <w:r>
        <w:rPr>
          <w:rFonts w:hint="eastAsia" w:ascii="华文仿宋" w:hAnsi="华文仿宋" w:eastAsia="华文仿宋" w:cs="华文仿宋"/>
          <w:sz w:val="32"/>
          <w:szCs w:val="32"/>
        </w:rPr>
        <w:t>2021年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事业单位公开</w:t>
      </w:r>
      <w:r>
        <w:rPr>
          <w:rFonts w:hint="eastAsia" w:ascii="华文仿宋" w:hAnsi="华文仿宋" w:eastAsia="华文仿宋" w:cs="华文仿宋"/>
          <w:sz w:val="32"/>
          <w:szCs w:val="32"/>
        </w:rPr>
        <w:t>招聘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专业测试</w:t>
      </w:r>
      <w:r>
        <w:rPr>
          <w:rFonts w:hint="eastAsia" w:ascii="华文仿宋" w:hAnsi="华文仿宋" w:eastAsia="华文仿宋" w:cs="华文仿宋"/>
          <w:sz w:val="32"/>
          <w:szCs w:val="32"/>
        </w:rPr>
        <w:t>将于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17日</w:t>
      </w:r>
      <w:r>
        <w:rPr>
          <w:rFonts w:hint="eastAsia" w:ascii="华文仿宋" w:hAnsi="华文仿宋" w:eastAsia="华文仿宋" w:cs="华文仿宋"/>
          <w:sz w:val="32"/>
          <w:szCs w:val="32"/>
        </w:rPr>
        <w:t>举行，为做好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专业测试</w:t>
      </w:r>
      <w:r>
        <w:rPr>
          <w:rFonts w:hint="eastAsia" w:ascii="华文仿宋" w:hAnsi="华文仿宋" w:eastAsia="华文仿宋" w:cs="华文仿宋"/>
          <w:sz w:val="32"/>
          <w:szCs w:val="32"/>
        </w:rPr>
        <w:t>期间的疫情防控工作，特提醒广大考生注意以下防疫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事项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一、做好个人健康状况监测。 </w:t>
      </w:r>
      <w:r>
        <w:rPr>
          <w:rFonts w:hint="eastAsia" w:ascii="华文仿宋" w:hAnsi="华文仿宋" w:eastAsia="华文仿宋" w:cs="华文仿宋"/>
          <w:sz w:val="32"/>
          <w:szCs w:val="32"/>
        </w:rPr>
        <w:t>从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日起，建议考生不要离开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所在地</w:t>
      </w:r>
      <w:r>
        <w:rPr>
          <w:rFonts w:hint="eastAsia" w:ascii="华文仿宋" w:hAnsi="华文仿宋" w:eastAsia="华文仿宋" w:cs="华文仿宋"/>
          <w:sz w:val="32"/>
          <w:szCs w:val="32"/>
        </w:rPr>
        <w:t>，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二、备好个人健康证明。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自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17</w:t>
      </w:r>
      <w:r>
        <w:rPr>
          <w:rFonts w:hint="eastAsia" w:ascii="华文仿宋" w:hAnsi="华文仿宋" w:eastAsia="华文仿宋" w:cs="华文仿宋"/>
          <w:sz w:val="32"/>
          <w:szCs w:val="32"/>
        </w:rPr>
        <w:t>日起计算，存在下列情况之一的，须提供考前7天内核酸检测阴性报告单（证明）。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（1）本人过去14日内，出现过发热、干咳、乏力、鼻塞、流涕、咽痛、腹泻等症状。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（2）本人属于新冠肺炎确诊病例、无症状感染者。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（3）本人过去14日内，在居住地有被隔离或曾被隔离且未做核酸检测。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（4）本人过去14日内，从省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内外</w:t>
      </w:r>
      <w:r>
        <w:rPr>
          <w:rFonts w:hint="eastAsia" w:ascii="华文仿宋" w:hAnsi="华文仿宋" w:eastAsia="华文仿宋" w:cs="华文仿宋"/>
          <w:sz w:val="32"/>
          <w:szCs w:val="32"/>
        </w:rPr>
        <w:t>高中风险地区入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阜（临泉）</w:t>
      </w:r>
      <w:r>
        <w:rPr>
          <w:rFonts w:hint="eastAsia" w:ascii="华文仿宋" w:hAnsi="华文仿宋" w:eastAsia="华文仿宋" w:cs="华文仿宋"/>
          <w:sz w:val="32"/>
          <w:szCs w:val="32"/>
        </w:rPr>
        <w:t>。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>）本人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疫情期间从境外（含港澳台）入阜（临泉）</w:t>
      </w:r>
      <w:r>
        <w:rPr>
          <w:rFonts w:hint="eastAsia" w:ascii="华文仿宋" w:hAnsi="华文仿宋" w:eastAsia="华文仿宋" w:cs="华文仿宋"/>
          <w:sz w:val="32"/>
          <w:szCs w:val="32"/>
        </w:rPr>
        <w:t>。       </w:t>
      </w:r>
      <w:r>
        <w:rPr>
          <w:rFonts w:hint="eastAsia" w:ascii="华文仿宋" w:hAnsi="华文仿宋" w:eastAsia="华文仿宋" w:cs="华文仿宋"/>
          <w:sz w:val="32"/>
          <w:szCs w:val="32"/>
        </w:rPr>
        <w:t>                      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（6）本人过去14日内与新冠肺炎确诊病例、疑似病例或已发现无症状感染者有接触史。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（7）本人过去14日内与来自境外（含港澳台）人员有接触史 。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（8）过去14日内，本人的工作（实习）岗位属于医疗机构医务人员、公共场所服务人员、口岸检疫排查人员、公共交通驾驶员、铁路航空乘务人员。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（9）本人“安康码”为非绿色码。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（10）共同居住家庭成员中有上述（1）至（7）的情况。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三、配合防疫检查。</w:t>
      </w:r>
      <w:r>
        <w:rPr>
          <w:rFonts w:hint="eastAsia" w:ascii="华文仿宋" w:hAnsi="华文仿宋" w:eastAsia="华文仿宋" w:cs="华文仿宋"/>
          <w:sz w:val="32"/>
          <w:szCs w:val="32"/>
        </w:rPr>
        <w:t>考生进入考点时自觉接受体温检测和身份核验，在接受身份验证时须摘除口罩。属于需进行核酸检测的考生还应提交考前7天内核酸检测阴性报告单（证明）。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1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四、遵守防疫规定。</w:t>
      </w:r>
      <w:r>
        <w:rPr>
          <w:rFonts w:hint="eastAsia" w:ascii="华文仿宋" w:hAnsi="华文仿宋" w:eastAsia="华文仿宋" w:cs="华文仿宋"/>
          <w:sz w:val="32"/>
          <w:szCs w:val="32"/>
        </w:rPr>
        <w:t>考生进入考场前要佩戴口罩，进入考场就座后，可以自主决定是否继续佩戴；考试期间，若发热（体温≥37.3℃）等身体异常症状时，经防疫和医务专家小组复检，体温正常的，可继续参加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专业测</w:t>
      </w:r>
      <w:r>
        <w:rPr>
          <w:rFonts w:hint="eastAsia" w:ascii="华文仿宋" w:hAnsi="华文仿宋" w:eastAsia="华文仿宋" w:cs="华文仿宋"/>
          <w:sz w:val="32"/>
          <w:szCs w:val="32"/>
        </w:rPr>
        <w:t>试，复检仍发热的，须在隔离考场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面</w:t>
      </w:r>
      <w:r>
        <w:rPr>
          <w:rFonts w:hint="eastAsia" w:ascii="华文仿宋" w:hAnsi="华文仿宋" w:eastAsia="华文仿宋" w:cs="华文仿宋"/>
          <w:sz w:val="32"/>
          <w:szCs w:val="32"/>
        </w:rPr>
        <w:t>试，并全程佩戴口罩。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若不如实报告健康状况、不配合开展防疫检查等情形，造成严重后果的，将根据相关法律法规追究责任。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预祝广大考生考试顺利！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0" w:name="_GoBack"/>
      <w:bookmarkEnd w:id="0"/>
    </w:p>
    <w:p>
      <w:pPr>
        <w:wordWrap w:val="0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                 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临泉县人力资源和社会保障局</w:t>
      </w: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华文仿宋" w:hAnsi="华文仿宋" w:eastAsia="华文仿宋" w:cs="华文仿宋"/>
          <w:sz w:val="32"/>
          <w:szCs w:val="32"/>
        </w:rPr>
        <w:t>2021年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sectPr>
      <w:footerReference r:id="rId3" w:type="default"/>
      <w:pgSz w:w="11906" w:h="16838"/>
      <w:pgMar w:top="136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94250"/>
    <w:rsid w:val="041C3CDD"/>
    <w:rsid w:val="0A8F1A87"/>
    <w:rsid w:val="0B4C5075"/>
    <w:rsid w:val="0BC22FA5"/>
    <w:rsid w:val="12994250"/>
    <w:rsid w:val="22FA5959"/>
    <w:rsid w:val="25630EB2"/>
    <w:rsid w:val="2DB24E53"/>
    <w:rsid w:val="2FC635FE"/>
    <w:rsid w:val="32480948"/>
    <w:rsid w:val="3303543E"/>
    <w:rsid w:val="358D46F7"/>
    <w:rsid w:val="3F622C57"/>
    <w:rsid w:val="44D219E9"/>
    <w:rsid w:val="4C8A4AFE"/>
    <w:rsid w:val="4E2C0172"/>
    <w:rsid w:val="4F522C30"/>
    <w:rsid w:val="56F028CF"/>
    <w:rsid w:val="57C376A5"/>
    <w:rsid w:val="5B0F33E0"/>
    <w:rsid w:val="603C720F"/>
    <w:rsid w:val="694F10E9"/>
    <w:rsid w:val="77142B4F"/>
    <w:rsid w:val="78C1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2021-03-12T02:37:00Z</dcterms:created>
  <dc:creator>孙磊</dc:creator>
  <cp:lastModifiedBy>Administrator</cp:lastModifiedBy>
  <dcterms:modified xsi:type="dcterms:W3CDTF">2021-07-08T07:20:38Z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265564136_btnclosed</vt:lpwstr>
  </property>
  <property fmtid="{D5CDD505-2E9C-101B-9397-08002B2CF9AE}" pid="4" name="ICV">
    <vt:lpwstr>00F30B032B9F4A089ABF2F4D14E47800</vt:lpwstr>
  </property>
</Properties>
</file>