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附件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  <w:t>健康承诺书</w:t>
      </w:r>
    </w:p>
    <w:bookmarkEnd w:id="0"/>
    <w:p>
      <w:pPr>
        <w:rPr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安徽皖信人力资源管理有限公司公开招聘安庆电力95598业务外包人员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在近14天内，去过安徽省以外的城市有：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color w:val="auto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年     月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53FAC"/>
    <w:rsid w:val="0E017AB2"/>
    <w:rsid w:val="11772AAC"/>
    <w:rsid w:val="1521341A"/>
    <w:rsid w:val="168146B7"/>
    <w:rsid w:val="2A4E6678"/>
    <w:rsid w:val="308B30B4"/>
    <w:rsid w:val="30E01784"/>
    <w:rsid w:val="582051B0"/>
    <w:rsid w:val="5C805067"/>
    <w:rsid w:val="6C9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邪王真眼</cp:lastModifiedBy>
  <dcterms:modified xsi:type="dcterms:W3CDTF">2021-12-29T07:03:14Z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B2C9843F79C84B4D8710A72D2047E721</vt:lpwstr>
  </property>
</Properties>
</file>