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2023年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国家级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安庆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高新技术产业开发区</w:t>
      </w: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报名表</w:t>
      </w: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145"/>
        <w:gridCol w:w="847"/>
        <w:gridCol w:w="576"/>
        <w:gridCol w:w="755"/>
        <w:gridCol w:w="101"/>
        <w:gridCol w:w="865"/>
        <w:gridCol w:w="216"/>
        <w:gridCol w:w="796"/>
        <w:gridCol w:w="661"/>
        <w:gridCol w:w="79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籍贯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婚姻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17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561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工作单位</w:t>
            </w: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岗位及职务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家庭主要成员</w:t>
            </w: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称谓</w:t>
            </w: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姓名</w:t>
            </w: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政治面貌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hAnsi="黑体" w:eastAsia="黑体" w:cs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u w:val="none"/>
                <w:rtl w:val="0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承诺人：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jc w:val="both"/>
            </w:pPr>
          </w:p>
        </w:tc>
      </w:tr>
    </w:tbl>
    <w:p>
      <w:pPr>
        <w:pStyle w:val="2"/>
        <w:framePr w:wrap="auto" w:vAnchor="margin" w:hAnchor="text" w:yAlign="inline"/>
        <w:ind w:left="0" w:firstLine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framePr w:wrap="auto" w:vAnchor="margin" w:hAnchor="text" w:yAlign="inline"/>
        <w:ind w:left="0" w:firstLine="0"/>
        <w:jc w:val="left"/>
        <w:rPr>
          <w:rFonts w:hint="default" w:eastAsia="Arial Unicode MS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在资格复审时，提供此表需正反打印在一张纸上。</w:t>
      </w: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mVmZGJjZjQ5ZGI5NzhiMjNlZTg0MGRlOGQ0MzU1OGIifQ=="/>
  </w:docVars>
  <w:rsids>
    <w:rsidRoot w:val="00000000"/>
    <w:rsid w:val="04FA0365"/>
    <w:rsid w:val="06CF5AD8"/>
    <w:rsid w:val="2A4724E8"/>
    <w:rsid w:val="32B15CF0"/>
    <w:rsid w:val="384C7736"/>
    <w:rsid w:val="45BE3F7B"/>
    <w:rsid w:val="46541BB8"/>
    <w:rsid w:val="502B2FB9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306</Words>
  <Characters>309</Characters>
  <TotalTime>2</TotalTime>
  <ScaleCrop>false</ScaleCrop>
  <LinksUpToDate>false</LinksUpToDate>
  <CharactersWithSpaces>370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WPS_1664546902</cp:lastModifiedBy>
  <cp:lastPrinted>2023-05-24T01:31:29Z</cp:lastPrinted>
  <dcterms:modified xsi:type="dcterms:W3CDTF">2023-05-24T01:31:30Z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98F15610386B4D4EB400086ED17E5192_13</vt:lpwstr>
  </property>
</Properties>
</file>