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  <w:t>2023年马鞍山市总工会补录招聘省总直补式社会化工会工作者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32"/>
          <w:szCs w:val="32"/>
        </w:rPr>
        <w:t>岗位计划表</w:t>
      </w:r>
    </w:p>
    <w:tbl>
      <w:tblPr>
        <w:tblpPr w:leftFromText="180" w:rightFromText="180" w:vertAnchor="text" w:horzAnchor="page" w:tblpX="1410" w:tblpY="403"/>
        <w:tblOverlap w:val="never"/>
        <w:tblW w:w="9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723"/>
        <w:gridCol w:w="2078"/>
        <w:gridCol w:w="147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65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选聘单位名称及代码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招聘人数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学历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专业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基层工作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含山县经开区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总工会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（01）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普通高校专科及以上学历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含山县林头镇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总工会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（02）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含山县仙踪镇工会（03）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含山县总工会（04）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含山县运漕镇工会（05）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和县经济开发区总工会（06）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和县西埠镇工会（07）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和县香泉镇工会（08）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当涂县石桥镇工会（09）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花山区总工会（10）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雨山区总工会（11）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雨山经济开发区总工会（12）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市直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机关工会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（13）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/>
          <w:lang w:eastAsia="zh-CN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</w:rPr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Q2NDA3NzlmNWE1MjAwZWVmZDRhMTA0ZGFmZTQwZT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9</Pages>
  <Words>3330</Words>
  <Characters>3481</Characters>
  <Lines>29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2019-09-30T11:08:00Z</dcterms:created>
  <dc:creator>崔爱民</dc:creator>
  <cp:lastModifiedBy>11</cp:lastModifiedBy>
  <cp:lastPrinted>2023-08-24T08:54:00Z</cp:lastPrinted>
  <dcterms:modified xsi:type="dcterms:W3CDTF">2023-08-25T00:23:07Z</dcterms:modified>
  <dc:title>2023年马鞍山市总工会补录招聘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1DF9890B46F345F6BABEB24D4B3F9CA1_13</vt:lpwstr>
  </property>
</Properties>
</file>