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13"/>
        </w:tabs>
        <w:spacing w:afterLines="100" w:line="600" w:lineRule="exact"/>
        <w:rPr>
          <w:rFonts w:ascii="黑体" w:hAnsi="黑体" w:eastAsia="黑体"/>
          <w:color w:val="auto"/>
          <w:sz w:val="32"/>
          <w:szCs w:val="32"/>
          <w:shd w:val="clear" w:color="auto" w:fill="auto"/>
        </w:rPr>
      </w:pPr>
      <w:r>
        <w:rPr>
          <w:rFonts w:hint="eastAsia" w:ascii="黑体" w:hAnsi="黑体" w:eastAsia="黑体"/>
          <w:color w:val="auto"/>
          <w:sz w:val="32"/>
          <w:szCs w:val="32"/>
          <w:shd w:val="clear" w:color="auto" w:fill="auto"/>
        </w:rPr>
        <w:t>附件</w:t>
      </w:r>
      <w:r>
        <w:rPr>
          <w:rFonts w:hint="eastAsia" w:ascii="黑体" w:hAnsi="黑体" w:eastAsia="黑体"/>
          <w:color w:val="auto"/>
          <w:sz w:val="32"/>
          <w:szCs w:val="32"/>
          <w:shd w:val="clear" w:color="auto" w:fill="auto"/>
          <w:lang w:val="en-US" w:eastAsia="zh-CN"/>
        </w:rPr>
        <w:t>1</w:t>
      </w:r>
    </w:p>
    <w:p>
      <w:pPr>
        <w:tabs>
          <w:tab w:val="left" w:pos="7513"/>
        </w:tabs>
        <w:spacing w:afterLines="100" w:line="600" w:lineRule="exact"/>
        <w:jc w:val="center"/>
        <w:rPr>
          <w:rFonts w:hint="eastAsia" w:ascii="方正小标宋简体" w:hAnsi="方正小标宋简体" w:eastAsia="方正小标宋简体" w:cs="方正小标宋简体"/>
          <w:color w:val="auto"/>
          <w:sz w:val="44"/>
          <w:szCs w:val="44"/>
          <w:shd w:val="clear" w:color="auto" w:fill="auto"/>
        </w:rPr>
      </w:pPr>
      <w:r>
        <w:rPr>
          <w:rFonts w:hint="eastAsia" w:ascii="方正小标宋简体" w:hAnsi="方正小标宋简体" w:eastAsia="方正小标宋简体" w:cs="方正小标宋简体"/>
          <w:color w:val="auto"/>
          <w:sz w:val="44"/>
          <w:szCs w:val="44"/>
          <w:shd w:val="clear" w:color="auto" w:fill="auto"/>
        </w:rPr>
        <w:t>芜湖</w:t>
      </w:r>
      <w:r>
        <w:rPr>
          <w:rFonts w:hint="eastAsia" w:ascii="方正小标宋简体" w:hAnsi="方正小标宋简体" w:eastAsia="方正小标宋简体" w:cs="方正小标宋简体"/>
          <w:color w:val="auto"/>
          <w:sz w:val="44"/>
          <w:szCs w:val="44"/>
          <w:shd w:val="clear" w:color="auto" w:fill="auto"/>
          <w:lang w:eastAsia="zh-CN"/>
        </w:rPr>
        <w:t>市一院2025年</w:t>
      </w:r>
      <w:r>
        <w:rPr>
          <w:rFonts w:hint="eastAsia" w:ascii="方正小标宋简体" w:hAnsi="方正小标宋简体" w:eastAsia="方正小标宋简体" w:cs="方正小标宋简体"/>
          <w:color w:val="auto"/>
          <w:sz w:val="44"/>
          <w:szCs w:val="44"/>
          <w:shd w:val="clear" w:color="auto" w:fill="auto"/>
        </w:rPr>
        <w:t>公开招聘</w:t>
      </w:r>
      <w:r>
        <w:rPr>
          <w:rFonts w:hint="eastAsia" w:ascii="方正小标宋简体" w:hAnsi="方正小标宋简体" w:eastAsia="方正小标宋简体" w:cs="方正小标宋简体"/>
          <w:color w:val="auto"/>
          <w:sz w:val="44"/>
          <w:szCs w:val="44"/>
          <w:shd w:val="clear" w:color="auto" w:fill="auto"/>
          <w:lang w:val="en-US" w:eastAsia="zh-CN"/>
        </w:rPr>
        <w:t>编内工作人员</w:t>
      </w:r>
      <w:r>
        <w:rPr>
          <w:rFonts w:hint="eastAsia" w:ascii="方正小标宋简体" w:hAnsi="方正小标宋简体" w:eastAsia="方正小标宋简体" w:cs="方正小标宋简体"/>
          <w:color w:val="auto"/>
          <w:sz w:val="44"/>
          <w:szCs w:val="44"/>
          <w:shd w:val="clear" w:color="auto" w:fill="auto"/>
        </w:rPr>
        <w:t>岗位表</w:t>
      </w:r>
    </w:p>
    <w:tbl>
      <w:tblPr>
        <w:tblStyle w:val="4"/>
        <w:tblW w:w="14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475"/>
        <w:gridCol w:w="567"/>
        <w:gridCol w:w="744"/>
        <w:gridCol w:w="592"/>
        <w:gridCol w:w="1065"/>
        <w:gridCol w:w="1051"/>
        <w:gridCol w:w="924"/>
        <w:gridCol w:w="1620"/>
        <w:gridCol w:w="1236"/>
        <w:gridCol w:w="1056"/>
        <w:gridCol w:w="1113"/>
        <w:gridCol w:w="2964"/>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18" w:type="dxa"/>
            <w:vMerge w:val="restart"/>
            <w:vAlign w:val="center"/>
          </w:tcPr>
          <w:p>
            <w:pPr>
              <w:widowControl/>
              <w:jc w:val="center"/>
              <w:rPr>
                <w:rFonts w:ascii="宋体" w:hAnsi="宋体"/>
                <w:b/>
                <w:bCs/>
                <w:color w:val="auto"/>
                <w:kern w:val="0"/>
                <w:sz w:val="18"/>
                <w:szCs w:val="18"/>
                <w:shd w:val="clear" w:color="auto" w:fill="auto"/>
              </w:rPr>
            </w:pPr>
            <w:r>
              <w:rPr>
                <w:rFonts w:hint="eastAsia" w:ascii="宋体" w:hAnsi="宋体"/>
                <w:b/>
                <w:bCs/>
                <w:color w:val="auto"/>
                <w:kern w:val="0"/>
                <w:sz w:val="18"/>
                <w:szCs w:val="18"/>
                <w:shd w:val="clear" w:color="auto" w:fill="auto"/>
              </w:rPr>
              <w:t>序号</w:t>
            </w:r>
          </w:p>
        </w:tc>
        <w:tc>
          <w:tcPr>
            <w:tcW w:w="475" w:type="dxa"/>
            <w:vMerge w:val="restart"/>
            <w:vAlign w:val="center"/>
          </w:tcPr>
          <w:p>
            <w:pPr>
              <w:widowControl/>
              <w:jc w:val="center"/>
              <w:rPr>
                <w:rFonts w:ascii="宋体" w:hAnsi="宋体"/>
                <w:b/>
                <w:bCs/>
                <w:color w:val="auto"/>
                <w:kern w:val="0"/>
                <w:sz w:val="18"/>
                <w:szCs w:val="18"/>
                <w:shd w:val="clear" w:color="auto" w:fill="auto"/>
              </w:rPr>
            </w:pPr>
            <w:r>
              <w:rPr>
                <w:rFonts w:hint="eastAsia" w:ascii="宋体" w:hAnsi="宋体"/>
                <w:b/>
                <w:bCs/>
                <w:color w:val="auto"/>
                <w:kern w:val="0"/>
                <w:sz w:val="18"/>
                <w:szCs w:val="18"/>
                <w:shd w:val="clear" w:color="auto" w:fill="auto"/>
              </w:rPr>
              <w:t>招聘单位</w:t>
            </w:r>
          </w:p>
        </w:tc>
        <w:tc>
          <w:tcPr>
            <w:tcW w:w="567" w:type="dxa"/>
            <w:vMerge w:val="restart"/>
            <w:vAlign w:val="center"/>
          </w:tcPr>
          <w:p>
            <w:pPr>
              <w:widowControl/>
              <w:jc w:val="center"/>
              <w:rPr>
                <w:rFonts w:ascii="宋体" w:hAnsi="宋体"/>
                <w:b/>
                <w:bCs/>
                <w:color w:val="auto"/>
                <w:kern w:val="0"/>
                <w:sz w:val="18"/>
                <w:szCs w:val="18"/>
                <w:shd w:val="clear" w:color="auto" w:fill="auto"/>
              </w:rPr>
            </w:pPr>
            <w:r>
              <w:rPr>
                <w:rFonts w:hint="eastAsia" w:ascii="宋体" w:hAnsi="宋体"/>
                <w:b/>
                <w:bCs/>
                <w:color w:val="auto"/>
                <w:kern w:val="0"/>
                <w:sz w:val="18"/>
                <w:szCs w:val="18"/>
                <w:shd w:val="clear" w:color="auto" w:fill="auto"/>
              </w:rPr>
              <w:t>单位类别</w:t>
            </w:r>
          </w:p>
        </w:tc>
        <w:tc>
          <w:tcPr>
            <w:tcW w:w="744" w:type="dxa"/>
            <w:vMerge w:val="restart"/>
            <w:vAlign w:val="center"/>
          </w:tcPr>
          <w:p>
            <w:pPr>
              <w:widowControl/>
              <w:jc w:val="center"/>
              <w:rPr>
                <w:rFonts w:ascii="宋体" w:hAnsi="宋体"/>
                <w:b/>
                <w:bCs/>
                <w:color w:val="auto"/>
                <w:kern w:val="0"/>
                <w:sz w:val="18"/>
                <w:szCs w:val="18"/>
                <w:shd w:val="clear" w:color="auto" w:fill="auto"/>
              </w:rPr>
            </w:pPr>
            <w:r>
              <w:rPr>
                <w:rFonts w:hint="eastAsia" w:ascii="宋体" w:hAnsi="宋体"/>
                <w:b/>
                <w:bCs/>
                <w:color w:val="auto"/>
                <w:kern w:val="0"/>
                <w:sz w:val="18"/>
                <w:szCs w:val="18"/>
                <w:shd w:val="clear" w:color="auto" w:fill="auto"/>
              </w:rPr>
              <w:t>招聘计划总数</w:t>
            </w:r>
            <w:r>
              <w:rPr>
                <w:rFonts w:hint="eastAsia" w:ascii="宋体" w:hAnsi="宋体"/>
                <w:b/>
                <w:bCs/>
                <w:color w:val="auto"/>
                <w:kern w:val="0"/>
                <w:sz w:val="18"/>
                <w:szCs w:val="18"/>
                <w:shd w:val="clear" w:color="auto" w:fill="auto"/>
              </w:rPr>
              <w:br w:type="textWrapping"/>
            </w:r>
            <w:r>
              <w:rPr>
                <w:rFonts w:hint="eastAsia" w:ascii="宋体" w:hAnsi="宋体"/>
                <w:b/>
                <w:bCs/>
                <w:color w:val="auto"/>
                <w:kern w:val="0"/>
                <w:sz w:val="18"/>
                <w:szCs w:val="18"/>
                <w:shd w:val="clear" w:color="auto" w:fill="auto"/>
              </w:rPr>
              <w:t>（名)</w:t>
            </w:r>
          </w:p>
        </w:tc>
        <w:tc>
          <w:tcPr>
            <w:tcW w:w="592" w:type="dxa"/>
            <w:vMerge w:val="restart"/>
            <w:vAlign w:val="center"/>
          </w:tcPr>
          <w:p>
            <w:pPr>
              <w:widowControl/>
              <w:jc w:val="center"/>
              <w:rPr>
                <w:rFonts w:ascii="宋体" w:hAnsi="宋体"/>
                <w:b/>
                <w:bCs/>
                <w:color w:val="auto"/>
                <w:kern w:val="0"/>
                <w:sz w:val="18"/>
                <w:szCs w:val="18"/>
                <w:shd w:val="clear" w:color="auto" w:fill="auto"/>
              </w:rPr>
            </w:pPr>
            <w:r>
              <w:rPr>
                <w:rFonts w:hint="eastAsia" w:ascii="宋体" w:hAnsi="宋体"/>
                <w:b/>
                <w:bCs/>
                <w:color w:val="auto"/>
                <w:kern w:val="0"/>
                <w:sz w:val="18"/>
                <w:szCs w:val="18"/>
                <w:shd w:val="clear" w:color="auto" w:fill="auto"/>
              </w:rPr>
              <w:t>用工形式</w:t>
            </w:r>
          </w:p>
        </w:tc>
        <w:tc>
          <w:tcPr>
            <w:tcW w:w="1065" w:type="dxa"/>
            <w:vMerge w:val="restart"/>
            <w:vAlign w:val="center"/>
          </w:tcPr>
          <w:p>
            <w:pPr>
              <w:widowControl/>
              <w:jc w:val="center"/>
              <w:rPr>
                <w:rFonts w:ascii="宋体" w:hAnsi="宋体"/>
                <w:b/>
                <w:bCs/>
                <w:color w:val="auto"/>
                <w:kern w:val="0"/>
                <w:sz w:val="18"/>
                <w:szCs w:val="18"/>
                <w:shd w:val="clear" w:color="auto" w:fill="auto"/>
              </w:rPr>
            </w:pPr>
            <w:r>
              <w:rPr>
                <w:rFonts w:hint="eastAsia" w:ascii="宋体" w:hAnsi="宋体"/>
                <w:b/>
                <w:bCs/>
                <w:color w:val="auto"/>
                <w:kern w:val="0"/>
                <w:sz w:val="18"/>
                <w:szCs w:val="18"/>
                <w:shd w:val="clear" w:color="auto" w:fill="auto"/>
              </w:rPr>
              <w:t>岗位名称</w:t>
            </w:r>
          </w:p>
        </w:tc>
        <w:tc>
          <w:tcPr>
            <w:tcW w:w="1051" w:type="dxa"/>
            <w:vMerge w:val="restart"/>
            <w:vAlign w:val="center"/>
          </w:tcPr>
          <w:p>
            <w:pPr>
              <w:widowControl/>
              <w:jc w:val="center"/>
              <w:rPr>
                <w:rFonts w:ascii="宋体" w:hAnsi="宋体"/>
                <w:b/>
                <w:bCs/>
                <w:color w:val="auto"/>
                <w:kern w:val="0"/>
                <w:sz w:val="18"/>
                <w:szCs w:val="18"/>
                <w:shd w:val="clear" w:color="auto" w:fill="auto"/>
              </w:rPr>
            </w:pPr>
            <w:r>
              <w:rPr>
                <w:rFonts w:hint="eastAsia" w:ascii="宋体" w:hAnsi="宋体"/>
                <w:b/>
                <w:bCs/>
                <w:color w:val="auto"/>
                <w:kern w:val="0"/>
                <w:sz w:val="18"/>
                <w:szCs w:val="18"/>
                <w:shd w:val="clear" w:color="auto" w:fill="auto"/>
              </w:rPr>
              <w:t>岗位代码</w:t>
            </w:r>
          </w:p>
        </w:tc>
        <w:tc>
          <w:tcPr>
            <w:tcW w:w="924" w:type="dxa"/>
            <w:vMerge w:val="restart"/>
            <w:vAlign w:val="center"/>
          </w:tcPr>
          <w:p>
            <w:pPr>
              <w:widowControl/>
              <w:jc w:val="center"/>
              <w:rPr>
                <w:rFonts w:ascii="宋体" w:hAnsi="宋体"/>
                <w:b/>
                <w:bCs/>
                <w:color w:val="auto"/>
                <w:kern w:val="0"/>
                <w:sz w:val="18"/>
                <w:szCs w:val="18"/>
                <w:shd w:val="clear" w:color="auto" w:fill="auto"/>
              </w:rPr>
            </w:pPr>
            <w:r>
              <w:rPr>
                <w:rFonts w:hint="eastAsia" w:ascii="宋体" w:hAnsi="宋体"/>
                <w:b/>
                <w:bCs/>
                <w:color w:val="auto"/>
                <w:kern w:val="0"/>
                <w:sz w:val="18"/>
                <w:szCs w:val="18"/>
                <w:shd w:val="clear" w:color="auto" w:fill="auto"/>
              </w:rPr>
              <w:t>招聘人数</w:t>
            </w:r>
            <w:r>
              <w:rPr>
                <w:rFonts w:hint="eastAsia" w:ascii="宋体" w:hAnsi="宋体"/>
                <w:b/>
                <w:bCs/>
                <w:color w:val="auto"/>
                <w:kern w:val="0"/>
                <w:sz w:val="18"/>
                <w:szCs w:val="18"/>
                <w:shd w:val="clear" w:color="auto" w:fill="auto"/>
              </w:rPr>
              <w:br w:type="textWrapping"/>
            </w:r>
            <w:r>
              <w:rPr>
                <w:rFonts w:hint="eastAsia" w:ascii="宋体" w:hAnsi="宋体"/>
                <w:b/>
                <w:bCs/>
                <w:color w:val="auto"/>
                <w:kern w:val="0"/>
                <w:sz w:val="18"/>
                <w:szCs w:val="18"/>
                <w:shd w:val="clear" w:color="auto" w:fill="auto"/>
              </w:rPr>
              <w:t>（名)</w:t>
            </w:r>
          </w:p>
        </w:tc>
        <w:tc>
          <w:tcPr>
            <w:tcW w:w="8990" w:type="dxa"/>
            <w:gridSpan w:val="6"/>
            <w:vAlign w:val="center"/>
          </w:tcPr>
          <w:p>
            <w:pPr>
              <w:widowControl/>
              <w:jc w:val="center"/>
              <w:rPr>
                <w:rFonts w:ascii="宋体" w:hAnsi="宋体"/>
                <w:b/>
                <w:bCs/>
                <w:color w:val="auto"/>
                <w:kern w:val="0"/>
                <w:sz w:val="18"/>
                <w:szCs w:val="18"/>
                <w:shd w:val="clear" w:color="auto" w:fill="auto"/>
              </w:rPr>
            </w:pPr>
            <w:r>
              <w:rPr>
                <w:rFonts w:hint="eastAsia" w:ascii="宋体" w:hAnsi="宋体"/>
                <w:b/>
                <w:bCs/>
                <w:color w:val="auto"/>
                <w:kern w:val="0"/>
                <w:sz w:val="18"/>
                <w:szCs w:val="18"/>
                <w:shd w:val="clear" w:color="auto" w:fill="auto"/>
              </w:rPr>
              <w:t>岗位条件和要求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18" w:type="dxa"/>
            <w:vMerge w:val="continue"/>
            <w:vAlign w:val="center"/>
          </w:tcPr>
          <w:p>
            <w:pPr>
              <w:widowControl/>
              <w:jc w:val="left"/>
              <w:rPr>
                <w:rFonts w:ascii="宋体" w:hAnsi="宋体"/>
                <w:b/>
                <w:bCs/>
                <w:color w:val="auto"/>
                <w:kern w:val="0"/>
                <w:sz w:val="18"/>
                <w:szCs w:val="18"/>
                <w:shd w:val="clear" w:color="auto" w:fill="auto"/>
              </w:rPr>
            </w:pPr>
          </w:p>
        </w:tc>
        <w:tc>
          <w:tcPr>
            <w:tcW w:w="475" w:type="dxa"/>
            <w:vMerge w:val="continue"/>
            <w:vAlign w:val="center"/>
          </w:tcPr>
          <w:p>
            <w:pPr>
              <w:widowControl/>
              <w:jc w:val="left"/>
              <w:rPr>
                <w:rFonts w:ascii="宋体" w:hAnsi="宋体"/>
                <w:b/>
                <w:bCs/>
                <w:color w:val="auto"/>
                <w:kern w:val="0"/>
                <w:sz w:val="18"/>
                <w:szCs w:val="18"/>
                <w:shd w:val="clear" w:color="auto" w:fill="auto"/>
              </w:rPr>
            </w:pPr>
          </w:p>
        </w:tc>
        <w:tc>
          <w:tcPr>
            <w:tcW w:w="567" w:type="dxa"/>
            <w:vMerge w:val="continue"/>
            <w:vAlign w:val="center"/>
          </w:tcPr>
          <w:p>
            <w:pPr>
              <w:widowControl/>
              <w:jc w:val="left"/>
              <w:rPr>
                <w:rFonts w:ascii="宋体" w:hAnsi="宋体"/>
                <w:b/>
                <w:bCs/>
                <w:color w:val="auto"/>
                <w:kern w:val="0"/>
                <w:sz w:val="18"/>
                <w:szCs w:val="18"/>
                <w:shd w:val="clear" w:color="auto" w:fill="auto"/>
              </w:rPr>
            </w:pPr>
          </w:p>
        </w:tc>
        <w:tc>
          <w:tcPr>
            <w:tcW w:w="744" w:type="dxa"/>
            <w:vMerge w:val="continue"/>
            <w:vAlign w:val="center"/>
          </w:tcPr>
          <w:p>
            <w:pPr>
              <w:widowControl/>
              <w:jc w:val="left"/>
              <w:rPr>
                <w:rFonts w:ascii="宋体" w:hAnsi="宋体"/>
                <w:b/>
                <w:bCs/>
                <w:color w:val="auto"/>
                <w:kern w:val="0"/>
                <w:sz w:val="18"/>
                <w:szCs w:val="18"/>
                <w:shd w:val="clear" w:color="auto" w:fill="auto"/>
              </w:rPr>
            </w:pPr>
          </w:p>
        </w:tc>
        <w:tc>
          <w:tcPr>
            <w:tcW w:w="592" w:type="dxa"/>
            <w:vMerge w:val="continue"/>
            <w:vAlign w:val="center"/>
          </w:tcPr>
          <w:p>
            <w:pPr>
              <w:widowControl/>
              <w:jc w:val="left"/>
              <w:rPr>
                <w:rFonts w:ascii="宋体" w:hAnsi="宋体"/>
                <w:b/>
                <w:bCs/>
                <w:color w:val="auto"/>
                <w:kern w:val="0"/>
                <w:sz w:val="18"/>
                <w:szCs w:val="18"/>
                <w:shd w:val="clear" w:color="auto" w:fill="auto"/>
              </w:rPr>
            </w:pPr>
          </w:p>
        </w:tc>
        <w:tc>
          <w:tcPr>
            <w:tcW w:w="1065" w:type="dxa"/>
            <w:vMerge w:val="continue"/>
            <w:vAlign w:val="center"/>
          </w:tcPr>
          <w:p>
            <w:pPr>
              <w:widowControl/>
              <w:jc w:val="left"/>
              <w:rPr>
                <w:rFonts w:ascii="宋体" w:hAnsi="宋体"/>
                <w:b/>
                <w:bCs/>
                <w:color w:val="auto"/>
                <w:kern w:val="0"/>
                <w:sz w:val="18"/>
                <w:szCs w:val="18"/>
                <w:shd w:val="clear" w:color="auto" w:fill="auto"/>
              </w:rPr>
            </w:pPr>
          </w:p>
        </w:tc>
        <w:tc>
          <w:tcPr>
            <w:tcW w:w="1051" w:type="dxa"/>
            <w:vMerge w:val="continue"/>
            <w:vAlign w:val="center"/>
          </w:tcPr>
          <w:p>
            <w:pPr>
              <w:widowControl/>
              <w:jc w:val="left"/>
              <w:rPr>
                <w:rFonts w:ascii="宋体" w:hAnsi="宋体"/>
                <w:b/>
                <w:bCs/>
                <w:color w:val="auto"/>
                <w:kern w:val="0"/>
                <w:sz w:val="18"/>
                <w:szCs w:val="18"/>
                <w:shd w:val="clear" w:color="auto" w:fill="auto"/>
              </w:rPr>
            </w:pPr>
          </w:p>
        </w:tc>
        <w:tc>
          <w:tcPr>
            <w:tcW w:w="924" w:type="dxa"/>
            <w:vMerge w:val="continue"/>
            <w:vAlign w:val="center"/>
          </w:tcPr>
          <w:p>
            <w:pPr>
              <w:widowControl/>
              <w:jc w:val="left"/>
              <w:rPr>
                <w:rFonts w:ascii="宋体" w:hAnsi="宋体"/>
                <w:b/>
                <w:bCs/>
                <w:color w:val="auto"/>
                <w:kern w:val="0"/>
                <w:sz w:val="18"/>
                <w:szCs w:val="18"/>
                <w:shd w:val="clear" w:color="auto" w:fill="auto"/>
              </w:rPr>
            </w:pPr>
          </w:p>
        </w:tc>
        <w:tc>
          <w:tcPr>
            <w:tcW w:w="1620" w:type="dxa"/>
            <w:vAlign w:val="center"/>
          </w:tcPr>
          <w:p>
            <w:pPr>
              <w:widowControl/>
              <w:jc w:val="center"/>
              <w:rPr>
                <w:rFonts w:ascii="宋体" w:hAnsi="宋体"/>
                <w:b/>
                <w:bCs/>
                <w:color w:val="auto"/>
                <w:kern w:val="0"/>
                <w:sz w:val="18"/>
                <w:szCs w:val="18"/>
                <w:shd w:val="clear" w:color="auto" w:fill="auto"/>
              </w:rPr>
            </w:pPr>
            <w:r>
              <w:rPr>
                <w:rFonts w:hint="eastAsia" w:ascii="宋体" w:hAnsi="宋体"/>
                <w:b/>
                <w:bCs/>
                <w:color w:val="auto"/>
                <w:kern w:val="0"/>
                <w:sz w:val="18"/>
                <w:szCs w:val="18"/>
                <w:shd w:val="clear" w:color="auto" w:fill="auto"/>
              </w:rPr>
              <w:t>专业</w:t>
            </w:r>
          </w:p>
        </w:tc>
        <w:tc>
          <w:tcPr>
            <w:tcW w:w="1236" w:type="dxa"/>
            <w:vAlign w:val="center"/>
          </w:tcPr>
          <w:p>
            <w:pPr>
              <w:widowControl/>
              <w:jc w:val="center"/>
              <w:rPr>
                <w:rFonts w:ascii="宋体" w:hAnsi="宋体"/>
                <w:b/>
                <w:bCs/>
                <w:color w:val="auto"/>
                <w:kern w:val="0"/>
                <w:sz w:val="18"/>
                <w:szCs w:val="18"/>
                <w:shd w:val="clear" w:color="auto" w:fill="auto"/>
              </w:rPr>
            </w:pPr>
            <w:r>
              <w:rPr>
                <w:rFonts w:hint="eastAsia" w:ascii="宋体" w:hAnsi="宋体"/>
                <w:b/>
                <w:bCs/>
                <w:color w:val="auto"/>
                <w:kern w:val="0"/>
                <w:sz w:val="18"/>
                <w:szCs w:val="18"/>
                <w:shd w:val="clear" w:color="auto" w:fill="auto"/>
              </w:rPr>
              <w:t>学历</w:t>
            </w:r>
          </w:p>
        </w:tc>
        <w:tc>
          <w:tcPr>
            <w:tcW w:w="1056" w:type="dxa"/>
            <w:vAlign w:val="center"/>
          </w:tcPr>
          <w:p>
            <w:pPr>
              <w:widowControl/>
              <w:jc w:val="center"/>
              <w:rPr>
                <w:rFonts w:ascii="宋体" w:hAnsi="宋体"/>
                <w:b/>
                <w:bCs/>
                <w:color w:val="auto"/>
                <w:kern w:val="0"/>
                <w:sz w:val="18"/>
                <w:szCs w:val="18"/>
                <w:shd w:val="clear" w:color="auto" w:fill="auto"/>
              </w:rPr>
            </w:pPr>
            <w:r>
              <w:rPr>
                <w:rFonts w:hint="eastAsia" w:ascii="宋体" w:hAnsi="宋体"/>
                <w:b/>
                <w:bCs/>
                <w:color w:val="auto"/>
                <w:kern w:val="0"/>
                <w:sz w:val="18"/>
                <w:szCs w:val="18"/>
                <w:shd w:val="clear" w:color="auto" w:fill="auto"/>
              </w:rPr>
              <w:t>学位</w:t>
            </w:r>
          </w:p>
        </w:tc>
        <w:tc>
          <w:tcPr>
            <w:tcW w:w="1113" w:type="dxa"/>
            <w:vAlign w:val="center"/>
          </w:tcPr>
          <w:p>
            <w:pPr>
              <w:widowControl/>
              <w:jc w:val="center"/>
              <w:rPr>
                <w:rFonts w:ascii="宋体" w:hAnsi="宋体"/>
                <w:b/>
                <w:bCs/>
                <w:color w:val="auto"/>
                <w:kern w:val="0"/>
                <w:sz w:val="18"/>
                <w:szCs w:val="18"/>
                <w:shd w:val="clear" w:color="auto" w:fill="auto"/>
              </w:rPr>
            </w:pPr>
            <w:r>
              <w:rPr>
                <w:rFonts w:hint="eastAsia" w:ascii="宋体" w:hAnsi="宋体"/>
                <w:b/>
                <w:bCs/>
                <w:color w:val="auto"/>
                <w:kern w:val="0"/>
                <w:sz w:val="18"/>
                <w:szCs w:val="18"/>
                <w:shd w:val="clear" w:color="auto" w:fill="auto"/>
              </w:rPr>
              <w:t>年龄</w:t>
            </w:r>
          </w:p>
        </w:tc>
        <w:tc>
          <w:tcPr>
            <w:tcW w:w="2964" w:type="dxa"/>
            <w:vAlign w:val="center"/>
          </w:tcPr>
          <w:p>
            <w:pPr>
              <w:widowControl/>
              <w:jc w:val="center"/>
              <w:rPr>
                <w:rFonts w:ascii="宋体" w:hAnsi="宋体"/>
                <w:b/>
                <w:bCs/>
                <w:color w:val="auto"/>
                <w:kern w:val="0"/>
                <w:sz w:val="18"/>
                <w:szCs w:val="18"/>
                <w:shd w:val="clear" w:color="auto" w:fill="auto"/>
              </w:rPr>
            </w:pPr>
            <w:r>
              <w:rPr>
                <w:rFonts w:hint="eastAsia" w:ascii="宋体" w:hAnsi="宋体"/>
                <w:b/>
                <w:bCs/>
                <w:color w:val="auto"/>
                <w:kern w:val="0"/>
                <w:sz w:val="18"/>
                <w:szCs w:val="18"/>
                <w:shd w:val="clear" w:color="auto" w:fill="auto"/>
              </w:rPr>
              <w:t>要求</w:t>
            </w:r>
          </w:p>
        </w:tc>
        <w:tc>
          <w:tcPr>
            <w:tcW w:w="1001" w:type="dxa"/>
            <w:vAlign w:val="center"/>
          </w:tcPr>
          <w:p>
            <w:pPr>
              <w:widowControl/>
              <w:jc w:val="center"/>
              <w:rPr>
                <w:rFonts w:ascii="宋体" w:hAnsi="宋体"/>
                <w:b/>
                <w:bCs/>
                <w:color w:val="auto"/>
                <w:kern w:val="0"/>
                <w:sz w:val="18"/>
                <w:szCs w:val="18"/>
                <w:shd w:val="clear" w:color="auto" w:fill="auto"/>
              </w:rPr>
            </w:pPr>
            <w:r>
              <w:rPr>
                <w:rFonts w:hint="eastAsia" w:ascii="宋体" w:hAnsi="宋体"/>
                <w:b/>
                <w:bCs/>
                <w:color w:val="auto"/>
                <w:kern w:val="0"/>
                <w:sz w:val="18"/>
                <w:szCs w:val="18"/>
                <w:shd w:val="clear" w:color="auto" w:fill="auto"/>
              </w:rPr>
              <w:t>用人科室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518" w:type="dxa"/>
            <w:vAlign w:val="center"/>
          </w:tcPr>
          <w:p>
            <w:pPr>
              <w:spacing w:line="380" w:lineRule="exact"/>
              <w:jc w:val="center"/>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t>1</w:t>
            </w:r>
          </w:p>
        </w:tc>
        <w:tc>
          <w:tcPr>
            <w:tcW w:w="475" w:type="dxa"/>
            <w:vMerge w:val="restart"/>
            <w:vAlign w:val="center"/>
          </w:tcPr>
          <w:p>
            <w:pPr>
              <w:spacing w:line="380" w:lineRule="exact"/>
              <w:jc w:val="center"/>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t>芜湖市第</w:t>
            </w:r>
            <w:r>
              <w:rPr>
                <w:rFonts w:hint="eastAsia" w:ascii="仿宋_GB2312" w:hAnsi="仿宋_GB2312" w:eastAsia="仿宋_GB2312" w:cs="仿宋_GB2312"/>
                <w:color w:val="auto"/>
                <w:shd w:val="clear" w:color="auto" w:fill="auto"/>
                <w:lang w:val="en-US" w:eastAsia="zh-CN"/>
              </w:rPr>
              <w:t>一医</w:t>
            </w:r>
            <w:r>
              <w:rPr>
                <w:rFonts w:hint="eastAsia" w:ascii="仿宋_GB2312" w:hAnsi="仿宋_GB2312" w:eastAsia="仿宋_GB2312" w:cs="仿宋_GB2312"/>
                <w:color w:val="auto"/>
                <w:shd w:val="clear" w:color="auto" w:fill="auto"/>
              </w:rPr>
              <w:t>人民医院</w:t>
            </w:r>
          </w:p>
        </w:tc>
        <w:tc>
          <w:tcPr>
            <w:tcW w:w="567" w:type="dxa"/>
            <w:vMerge w:val="restart"/>
            <w:vAlign w:val="center"/>
          </w:tcPr>
          <w:p>
            <w:pPr>
              <w:spacing w:line="380" w:lineRule="exact"/>
              <w:jc w:val="center"/>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t>公益二类</w:t>
            </w:r>
          </w:p>
        </w:tc>
        <w:tc>
          <w:tcPr>
            <w:tcW w:w="744" w:type="dxa"/>
            <w:vMerge w:val="restart"/>
            <w:vAlign w:val="center"/>
          </w:tcPr>
          <w:p>
            <w:pPr>
              <w:spacing w:line="380" w:lineRule="exact"/>
              <w:jc w:val="center"/>
              <w:rPr>
                <w:rFonts w:hint="default" w:ascii="仿宋_GB2312" w:hAnsi="仿宋_GB2312" w:eastAsia="仿宋_GB2312" w:cs="仿宋_GB2312"/>
                <w:color w:val="auto"/>
                <w:shd w:val="clear" w:color="auto" w:fill="auto"/>
                <w:lang w:val="en-US" w:eastAsia="zh-CN"/>
              </w:rPr>
            </w:pPr>
            <w:r>
              <w:rPr>
                <w:rFonts w:hint="eastAsia" w:ascii="仿宋_GB2312" w:hAnsi="仿宋_GB2312" w:eastAsia="仿宋_GB2312" w:cs="仿宋_GB2312"/>
                <w:color w:val="auto"/>
                <w:shd w:val="clear" w:color="auto" w:fill="auto"/>
                <w:lang w:val="en-US" w:eastAsia="zh-CN"/>
              </w:rPr>
              <w:t>20</w:t>
            </w:r>
          </w:p>
        </w:tc>
        <w:tc>
          <w:tcPr>
            <w:tcW w:w="592" w:type="dxa"/>
            <w:vMerge w:val="restart"/>
            <w:vAlign w:val="center"/>
          </w:tcPr>
          <w:p>
            <w:pPr>
              <w:spacing w:line="380" w:lineRule="exact"/>
              <w:jc w:val="center"/>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t>事</w:t>
            </w:r>
          </w:p>
          <w:p>
            <w:pPr>
              <w:spacing w:line="380" w:lineRule="exact"/>
              <w:jc w:val="center"/>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t>业</w:t>
            </w:r>
          </w:p>
          <w:p>
            <w:pPr>
              <w:spacing w:line="380" w:lineRule="exact"/>
              <w:jc w:val="center"/>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t>单</w:t>
            </w:r>
          </w:p>
          <w:p>
            <w:pPr>
              <w:spacing w:line="380" w:lineRule="exact"/>
              <w:jc w:val="center"/>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t>位</w:t>
            </w:r>
          </w:p>
          <w:p>
            <w:pPr>
              <w:spacing w:line="380" w:lineRule="exact"/>
              <w:jc w:val="center"/>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t>编</w:t>
            </w:r>
          </w:p>
          <w:p>
            <w:pPr>
              <w:spacing w:line="380" w:lineRule="exact"/>
              <w:jc w:val="center"/>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t>内</w:t>
            </w:r>
          </w:p>
          <w:p>
            <w:pPr>
              <w:spacing w:line="380" w:lineRule="exact"/>
              <w:jc w:val="center"/>
              <w:rPr>
                <w:rFonts w:hint="eastAsia" w:ascii="仿宋_GB2312" w:hAnsi="仿宋_GB2312" w:eastAsia="仿宋_GB2312" w:cs="仿宋_GB2312"/>
                <w:color w:val="auto"/>
                <w:shd w:val="clear" w:color="auto" w:fill="auto"/>
              </w:rPr>
            </w:pPr>
          </w:p>
        </w:tc>
        <w:tc>
          <w:tcPr>
            <w:tcW w:w="106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highlight w:val="none"/>
                <w:shd w:val="clear" w:color="auto" w:fill="auto"/>
              </w:rPr>
            </w:pPr>
            <w:r>
              <w:rPr>
                <w:rFonts w:hint="eastAsia" w:ascii="宋体" w:hAnsi="宋体" w:eastAsia="宋体" w:cs="宋体"/>
                <w:i w:val="0"/>
                <w:iCs w:val="0"/>
                <w:color w:val="000000"/>
                <w:kern w:val="0"/>
                <w:sz w:val="20"/>
                <w:szCs w:val="20"/>
                <w:highlight w:val="none"/>
                <w:u w:val="none"/>
                <w:lang w:val="en-US" w:eastAsia="zh-CN" w:bidi="ar"/>
              </w:rPr>
              <w:t>专业技术</w:t>
            </w:r>
          </w:p>
        </w:tc>
        <w:tc>
          <w:tcPr>
            <w:tcW w:w="1051" w:type="dxa"/>
            <w:vAlign w:val="center"/>
          </w:tcPr>
          <w:p>
            <w:pPr>
              <w:spacing w:line="440" w:lineRule="exact"/>
              <w:jc w:val="center"/>
              <w:rPr>
                <w:rFonts w:hint="eastAsia" w:ascii="仿宋_GB2312" w:hAnsi="仿宋_GB2312" w:eastAsia="仿宋_GB2312" w:cs="仿宋_GB2312"/>
                <w:color w:val="auto"/>
                <w:highlight w:val="none"/>
                <w:shd w:val="clear" w:color="auto" w:fill="auto"/>
                <w:lang w:eastAsia="zh-CN"/>
              </w:rPr>
            </w:pPr>
            <w:r>
              <w:rPr>
                <w:rFonts w:hint="eastAsia" w:ascii="仿宋_GB2312" w:hAnsi="仿宋_GB2312" w:eastAsia="仿宋_GB2312" w:cs="仿宋_GB2312"/>
                <w:color w:val="auto"/>
                <w:highlight w:val="none"/>
                <w:shd w:val="clear" w:color="auto" w:fill="auto"/>
                <w:lang w:eastAsia="zh-CN"/>
              </w:rPr>
              <w:t>2025</w:t>
            </w:r>
            <w:r>
              <w:rPr>
                <w:rFonts w:hint="eastAsia" w:ascii="仿宋_GB2312" w:hAnsi="仿宋_GB2312" w:eastAsia="仿宋_GB2312" w:cs="仿宋_GB2312"/>
                <w:color w:val="auto"/>
                <w:highlight w:val="none"/>
                <w:shd w:val="clear" w:color="auto" w:fill="auto"/>
                <w:lang w:val="en-US" w:eastAsia="zh-CN"/>
              </w:rPr>
              <w:t>1</w:t>
            </w:r>
            <w:r>
              <w:rPr>
                <w:rFonts w:hint="eastAsia" w:ascii="仿宋_GB2312" w:hAnsi="仿宋_GB2312" w:eastAsia="仿宋_GB2312" w:cs="仿宋_GB2312"/>
                <w:color w:val="auto"/>
                <w:highlight w:val="none"/>
                <w:shd w:val="clear" w:color="auto" w:fill="auto"/>
                <w:lang w:eastAsia="zh-CN"/>
              </w:rPr>
              <w:t>0</w:t>
            </w:r>
            <w:r>
              <w:rPr>
                <w:rFonts w:hint="eastAsia" w:ascii="仿宋_GB2312" w:eastAsia="仿宋_GB2312"/>
                <w:color w:val="auto"/>
                <w:sz w:val="20"/>
                <w:szCs w:val="20"/>
                <w:highlight w:val="none"/>
                <w:shd w:val="clear" w:color="auto" w:fill="auto"/>
                <w:lang w:val="en-US" w:eastAsia="zh-CN"/>
              </w:rPr>
              <w:t>1</w:t>
            </w:r>
          </w:p>
        </w:tc>
        <w:tc>
          <w:tcPr>
            <w:tcW w:w="92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highlight w:val="none"/>
                <w:shd w:val="clear" w:color="auto" w:fill="auto"/>
              </w:rPr>
            </w:pPr>
            <w:r>
              <w:rPr>
                <w:rFonts w:hint="eastAsia" w:ascii="宋体" w:hAnsi="宋体" w:eastAsia="宋体" w:cs="宋体"/>
                <w:i w:val="0"/>
                <w:iCs w:val="0"/>
                <w:color w:val="000000"/>
                <w:kern w:val="0"/>
                <w:sz w:val="20"/>
                <w:szCs w:val="20"/>
                <w:highlight w:val="none"/>
                <w:u w:val="none"/>
                <w:lang w:val="en-US" w:eastAsia="zh-CN" w:bidi="ar"/>
              </w:rPr>
              <w:t>1</w:t>
            </w:r>
          </w:p>
        </w:tc>
        <w:tc>
          <w:tcPr>
            <w:tcW w:w="16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highlight w:val="none"/>
                <w:shd w:val="clear" w:color="auto" w:fill="auto"/>
              </w:rPr>
            </w:pPr>
            <w:r>
              <w:rPr>
                <w:rFonts w:hint="eastAsia" w:ascii="宋体" w:hAnsi="宋体" w:eastAsia="宋体" w:cs="宋体"/>
                <w:i w:val="0"/>
                <w:iCs w:val="0"/>
                <w:color w:val="000000"/>
                <w:kern w:val="0"/>
                <w:sz w:val="20"/>
                <w:szCs w:val="20"/>
                <w:highlight w:val="none"/>
                <w:u w:val="none"/>
                <w:lang w:val="en-US" w:eastAsia="zh-CN" w:bidi="ar"/>
              </w:rPr>
              <w:t xml:space="preserve">精神病与精神卫生学专业 </w:t>
            </w:r>
          </w:p>
        </w:tc>
        <w:tc>
          <w:tcPr>
            <w:tcW w:w="1236" w:type="dxa"/>
            <w:vAlign w:val="center"/>
          </w:tcPr>
          <w:p>
            <w:pPr>
              <w:spacing w:line="380" w:lineRule="exact"/>
              <w:jc w:val="center"/>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color w:val="auto"/>
                <w:highlight w:val="none"/>
                <w:shd w:val="clear" w:color="auto" w:fill="auto"/>
              </w:rPr>
              <w:t>研究生及以上</w:t>
            </w:r>
          </w:p>
        </w:tc>
        <w:tc>
          <w:tcPr>
            <w:tcW w:w="1056" w:type="dxa"/>
            <w:vAlign w:val="center"/>
          </w:tcPr>
          <w:p>
            <w:pPr>
              <w:spacing w:line="380" w:lineRule="exact"/>
              <w:jc w:val="center"/>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color w:val="auto"/>
                <w:highlight w:val="none"/>
                <w:shd w:val="clear" w:color="auto" w:fill="auto"/>
              </w:rPr>
              <w:t>硕士及以上</w:t>
            </w:r>
          </w:p>
        </w:tc>
        <w:tc>
          <w:tcPr>
            <w:tcW w:w="1113" w:type="dxa"/>
            <w:vAlign w:val="center"/>
          </w:tcPr>
          <w:p>
            <w:pPr>
              <w:spacing w:line="380" w:lineRule="exact"/>
              <w:jc w:val="center"/>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color w:val="auto"/>
                <w:highlight w:val="none"/>
                <w:shd w:val="clear" w:color="auto" w:fill="auto"/>
              </w:rPr>
              <w:t>35周岁及以下</w:t>
            </w:r>
          </w:p>
        </w:tc>
        <w:tc>
          <w:tcPr>
            <w:tcW w:w="2964" w:type="dxa"/>
            <w:vAlign w:val="center"/>
          </w:tcPr>
          <w:p>
            <w:pPr>
              <w:spacing w:line="440" w:lineRule="exact"/>
              <w:jc w:val="left"/>
              <w:rPr>
                <w:rFonts w:hint="eastAsia" w:ascii="仿宋_GB2312" w:hAnsi="仿宋_GB2312" w:eastAsia="仿宋_GB2312" w:cs="仿宋_GB2312"/>
                <w:color w:val="auto"/>
                <w:highlight w:val="none"/>
                <w:shd w:val="clear" w:color="auto" w:fill="auto"/>
              </w:rPr>
            </w:pPr>
            <w:r>
              <w:rPr>
                <w:rFonts w:hint="eastAsia" w:ascii="仿宋_GB2312" w:eastAsia="仿宋_GB2312"/>
                <w:color w:val="auto"/>
                <w:sz w:val="18"/>
                <w:szCs w:val="18"/>
                <w:highlight w:val="none"/>
                <w:shd w:val="clear" w:color="auto" w:fill="auto"/>
              </w:rPr>
              <w:t>初级及以下职称要求具备医师资格证书和住院医师规范化培训合格证书或提供202</w:t>
            </w:r>
            <w:r>
              <w:rPr>
                <w:rFonts w:hint="eastAsia" w:ascii="仿宋_GB2312" w:eastAsia="仿宋_GB2312"/>
                <w:color w:val="auto"/>
                <w:sz w:val="18"/>
                <w:szCs w:val="18"/>
                <w:highlight w:val="none"/>
                <w:shd w:val="clear" w:color="auto" w:fill="auto"/>
                <w:lang w:val="en-US" w:eastAsia="zh-CN"/>
              </w:rPr>
              <w:t>5</w:t>
            </w:r>
            <w:r>
              <w:rPr>
                <w:rFonts w:hint="eastAsia" w:ascii="仿宋_GB2312" w:eastAsia="仿宋_GB2312"/>
                <w:color w:val="auto"/>
                <w:sz w:val="18"/>
                <w:szCs w:val="18"/>
                <w:highlight w:val="none"/>
                <w:shd w:val="clear" w:color="auto" w:fill="auto"/>
              </w:rPr>
              <w:t>年住培结束证明</w:t>
            </w:r>
          </w:p>
        </w:tc>
        <w:tc>
          <w:tcPr>
            <w:tcW w:w="100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神经内科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18" w:type="dxa"/>
            <w:vAlign w:val="center"/>
          </w:tcPr>
          <w:p>
            <w:pPr>
              <w:spacing w:line="380" w:lineRule="exact"/>
              <w:jc w:val="center"/>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t>2</w:t>
            </w:r>
          </w:p>
        </w:tc>
        <w:tc>
          <w:tcPr>
            <w:tcW w:w="475" w:type="dxa"/>
            <w:vMerge w:val="continue"/>
            <w:vAlign w:val="center"/>
          </w:tcPr>
          <w:p>
            <w:pPr>
              <w:spacing w:line="380" w:lineRule="exact"/>
              <w:jc w:val="center"/>
              <w:rPr>
                <w:rFonts w:hint="eastAsia" w:ascii="仿宋_GB2312" w:hAnsi="仿宋_GB2312" w:eastAsia="仿宋_GB2312" w:cs="仿宋_GB2312"/>
                <w:color w:val="auto"/>
                <w:shd w:val="clear" w:color="auto" w:fill="auto"/>
              </w:rPr>
            </w:pPr>
          </w:p>
        </w:tc>
        <w:tc>
          <w:tcPr>
            <w:tcW w:w="567" w:type="dxa"/>
            <w:vMerge w:val="continue"/>
            <w:vAlign w:val="center"/>
          </w:tcPr>
          <w:p>
            <w:pPr>
              <w:spacing w:line="380" w:lineRule="exact"/>
              <w:jc w:val="center"/>
              <w:rPr>
                <w:rFonts w:hint="eastAsia" w:ascii="仿宋_GB2312" w:hAnsi="仿宋_GB2312" w:eastAsia="仿宋_GB2312" w:cs="仿宋_GB2312"/>
                <w:color w:val="auto"/>
                <w:shd w:val="clear" w:color="auto" w:fill="auto"/>
              </w:rPr>
            </w:pPr>
          </w:p>
        </w:tc>
        <w:tc>
          <w:tcPr>
            <w:tcW w:w="744" w:type="dxa"/>
            <w:vMerge w:val="continue"/>
            <w:vAlign w:val="center"/>
          </w:tcPr>
          <w:p>
            <w:pPr>
              <w:spacing w:line="380" w:lineRule="exact"/>
              <w:jc w:val="center"/>
              <w:rPr>
                <w:rFonts w:hint="eastAsia" w:ascii="仿宋_GB2312" w:hAnsi="仿宋_GB2312" w:eastAsia="仿宋_GB2312" w:cs="仿宋_GB2312"/>
                <w:color w:val="auto"/>
                <w:shd w:val="clear" w:color="auto" w:fill="auto"/>
              </w:rPr>
            </w:pPr>
          </w:p>
        </w:tc>
        <w:tc>
          <w:tcPr>
            <w:tcW w:w="592" w:type="dxa"/>
            <w:vMerge w:val="continue"/>
            <w:vAlign w:val="center"/>
          </w:tcPr>
          <w:p>
            <w:pPr>
              <w:spacing w:line="380" w:lineRule="exact"/>
              <w:jc w:val="center"/>
              <w:rPr>
                <w:rFonts w:hint="eastAsia" w:ascii="仿宋_GB2312" w:hAnsi="仿宋_GB2312" w:eastAsia="仿宋_GB2312" w:cs="仿宋_GB2312"/>
                <w:color w:val="auto"/>
                <w:shd w:val="clear" w:color="auto" w:fill="auto"/>
              </w:rPr>
            </w:pPr>
          </w:p>
        </w:tc>
        <w:tc>
          <w:tcPr>
            <w:tcW w:w="106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highlight w:val="none"/>
                <w:shd w:val="clear" w:color="auto" w:fill="auto"/>
              </w:rPr>
            </w:pPr>
            <w:r>
              <w:rPr>
                <w:rFonts w:hint="eastAsia" w:ascii="宋体" w:hAnsi="宋体" w:eastAsia="宋体" w:cs="宋体"/>
                <w:i w:val="0"/>
                <w:iCs w:val="0"/>
                <w:color w:val="000000"/>
                <w:kern w:val="0"/>
                <w:sz w:val="20"/>
                <w:szCs w:val="20"/>
                <w:highlight w:val="none"/>
                <w:u w:val="none"/>
                <w:lang w:val="en-US" w:eastAsia="zh-CN" w:bidi="ar"/>
              </w:rPr>
              <w:t>专业技术</w:t>
            </w:r>
          </w:p>
        </w:tc>
        <w:tc>
          <w:tcPr>
            <w:tcW w:w="1051" w:type="dxa"/>
            <w:vAlign w:val="center"/>
          </w:tcPr>
          <w:p>
            <w:pPr>
              <w:spacing w:line="360" w:lineRule="exact"/>
              <w:jc w:val="center"/>
              <w:rPr>
                <w:rFonts w:hint="eastAsia" w:ascii="仿宋_GB2312" w:hAnsi="仿宋_GB2312" w:eastAsia="仿宋_GB2312" w:cs="仿宋_GB2312"/>
                <w:color w:val="auto"/>
                <w:highlight w:val="none"/>
                <w:shd w:val="clear" w:color="auto" w:fill="auto"/>
                <w:lang w:eastAsia="zh-CN"/>
              </w:rPr>
            </w:pPr>
            <w:r>
              <w:rPr>
                <w:rFonts w:hint="eastAsia" w:ascii="仿宋_GB2312" w:hAnsi="仿宋_GB2312" w:eastAsia="仿宋_GB2312" w:cs="仿宋_GB2312"/>
                <w:color w:val="auto"/>
                <w:highlight w:val="none"/>
                <w:shd w:val="clear" w:color="auto" w:fill="auto"/>
                <w:lang w:eastAsia="zh-CN"/>
              </w:rPr>
              <w:t>2025</w:t>
            </w:r>
            <w:r>
              <w:rPr>
                <w:rFonts w:hint="eastAsia" w:ascii="仿宋_GB2312" w:hAnsi="仿宋_GB2312" w:eastAsia="仿宋_GB2312" w:cs="仿宋_GB2312"/>
                <w:color w:val="auto"/>
                <w:highlight w:val="none"/>
                <w:shd w:val="clear" w:color="auto" w:fill="auto"/>
                <w:lang w:val="en-US" w:eastAsia="zh-CN"/>
              </w:rPr>
              <w:t>1</w:t>
            </w:r>
            <w:r>
              <w:rPr>
                <w:rFonts w:hint="eastAsia" w:ascii="仿宋_GB2312" w:hAnsi="仿宋_GB2312" w:eastAsia="仿宋_GB2312" w:cs="仿宋_GB2312"/>
                <w:color w:val="auto"/>
                <w:highlight w:val="none"/>
                <w:shd w:val="clear" w:color="auto" w:fill="auto"/>
                <w:lang w:eastAsia="zh-CN"/>
              </w:rPr>
              <w:t>0</w:t>
            </w:r>
            <w:r>
              <w:rPr>
                <w:rFonts w:hint="eastAsia" w:ascii="仿宋_GB2312" w:eastAsia="仿宋_GB2312"/>
                <w:color w:val="auto"/>
                <w:sz w:val="20"/>
                <w:szCs w:val="20"/>
                <w:highlight w:val="none"/>
                <w:shd w:val="clear" w:color="auto" w:fill="auto"/>
                <w:lang w:val="en-US" w:eastAsia="zh-CN"/>
              </w:rPr>
              <w:t>2</w:t>
            </w:r>
          </w:p>
        </w:tc>
        <w:tc>
          <w:tcPr>
            <w:tcW w:w="92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highlight w:val="none"/>
                <w:shd w:val="clear" w:color="auto" w:fill="auto"/>
              </w:rPr>
            </w:pPr>
            <w:r>
              <w:rPr>
                <w:rFonts w:hint="eastAsia" w:ascii="宋体" w:hAnsi="宋体" w:eastAsia="宋体" w:cs="宋体"/>
                <w:i w:val="0"/>
                <w:iCs w:val="0"/>
                <w:color w:val="000000"/>
                <w:kern w:val="0"/>
                <w:sz w:val="20"/>
                <w:szCs w:val="20"/>
                <w:highlight w:val="none"/>
                <w:u w:val="none"/>
                <w:lang w:val="en-US" w:eastAsia="zh-CN" w:bidi="ar"/>
              </w:rPr>
              <w:t>1</w:t>
            </w:r>
          </w:p>
        </w:tc>
        <w:tc>
          <w:tcPr>
            <w:tcW w:w="16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highlight w:val="none"/>
                <w:shd w:val="clear" w:color="auto" w:fill="auto"/>
              </w:rPr>
            </w:pPr>
            <w:r>
              <w:rPr>
                <w:rFonts w:hint="eastAsia" w:ascii="宋体" w:hAnsi="宋体" w:eastAsia="宋体" w:cs="宋体"/>
                <w:i w:val="0"/>
                <w:iCs w:val="0"/>
                <w:color w:val="000000"/>
                <w:kern w:val="0"/>
                <w:sz w:val="20"/>
                <w:szCs w:val="20"/>
                <w:highlight w:val="none"/>
                <w:u w:val="none"/>
                <w:lang w:val="en-US" w:eastAsia="zh-CN" w:bidi="ar"/>
              </w:rPr>
              <w:t xml:space="preserve">内科学（消化系病）专业 </w:t>
            </w:r>
          </w:p>
        </w:tc>
        <w:tc>
          <w:tcPr>
            <w:tcW w:w="1236" w:type="dxa"/>
            <w:vAlign w:val="center"/>
          </w:tcPr>
          <w:p>
            <w:pPr>
              <w:spacing w:line="380" w:lineRule="exact"/>
              <w:jc w:val="center"/>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color w:val="auto"/>
                <w:highlight w:val="none"/>
                <w:shd w:val="clear" w:color="auto" w:fill="auto"/>
              </w:rPr>
              <w:t>研究生及以上</w:t>
            </w:r>
          </w:p>
        </w:tc>
        <w:tc>
          <w:tcPr>
            <w:tcW w:w="1056" w:type="dxa"/>
            <w:vAlign w:val="center"/>
          </w:tcPr>
          <w:p>
            <w:pPr>
              <w:spacing w:line="380" w:lineRule="exact"/>
              <w:jc w:val="center"/>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color w:val="auto"/>
                <w:highlight w:val="none"/>
                <w:shd w:val="clear" w:color="auto" w:fill="auto"/>
              </w:rPr>
              <w:t>硕士及以上</w:t>
            </w:r>
          </w:p>
        </w:tc>
        <w:tc>
          <w:tcPr>
            <w:tcW w:w="1113" w:type="dxa"/>
            <w:vAlign w:val="center"/>
          </w:tcPr>
          <w:p>
            <w:pPr>
              <w:spacing w:line="380" w:lineRule="exact"/>
              <w:jc w:val="center"/>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color w:val="auto"/>
                <w:highlight w:val="none"/>
                <w:shd w:val="clear" w:color="auto" w:fill="auto"/>
              </w:rPr>
              <w:t>35周岁及以下</w:t>
            </w:r>
          </w:p>
        </w:tc>
        <w:tc>
          <w:tcPr>
            <w:tcW w:w="2964" w:type="dxa"/>
            <w:vAlign w:val="center"/>
          </w:tcPr>
          <w:p>
            <w:pPr>
              <w:spacing w:line="360" w:lineRule="exact"/>
              <w:jc w:val="left"/>
              <w:rPr>
                <w:rFonts w:hint="eastAsia" w:ascii="仿宋_GB2312" w:hAnsi="仿宋_GB2312" w:eastAsia="仿宋_GB2312" w:cs="仿宋_GB2312"/>
                <w:color w:val="auto"/>
                <w:highlight w:val="none"/>
                <w:shd w:val="clear" w:color="auto" w:fill="auto"/>
              </w:rPr>
            </w:pPr>
            <w:r>
              <w:rPr>
                <w:rFonts w:hint="eastAsia" w:ascii="仿宋_GB2312" w:eastAsia="仿宋_GB2312"/>
                <w:color w:val="auto"/>
                <w:sz w:val="20"/>
                <w:szCs w:val="20"/>
                <w:highlight w:val="none"/>
                <w:shd w:val="clear" w:color="auto" w:fill="auto"/>
              </w:rPr>
              <w:t>初级及以下职称要求具备医师资格证书和住院医师规范化培训合格证书或提供202</w:t>
            </w:r>
            <w:r>
              <w:rPr>
                <w:rFonts w:hint="eastAsia" w:ascii="仿宋_GB2312" w:eastAsia="仿宋_GB2312"/>
                <w:color w:val="auto"/>
                <w:sz w:val="20"/>
                <w:szCs w:val="20"/>
                <w:highlight w:val="none"/>
                <w:shd w:val="clear" w:color="auto" w:fill="auto"/>
                <w:lang w:val="en-US" w:eastAsia="zh-CN"/>
              </w:rPr>
              <w:t>5</w:t>
            </w:r>
            <w:r>
              <w:rPr>
                <w:rFonts w:hint="eastAsia" w:ascii="仿宋_GB2312" w:eastAsia="仿宋_GB2312"/>
                <w:color w:val="auto"/>
                <w:sz w:val="20"/>
                <w:szCs w:val="20"/>
                <w:highlight w:val="none"/>
                <w:shd w:val="clear" w:color="auto" w:fill="auto"/>
              </w:rPr>
              <w:t>年住培结束证明</w:t>
            </w:r>
            <w:r>
              <w:rPr>
                <w:rFonts w:hint="eastAsia" w:ascii="仿宋_GB2312" w:eastAsia="仿宋_GB2312"/>
                <w:color w:val="auto"/>
                <w:sz w:val="20"/>
                <w:szCs w:val="20"/>
                <w:highlight w:val="none"/>
                <w:shd w:val="clear" w:color="auto" w:fill="auto"/>
                <w:lang w:eastAsia="zh-CN"/>
              </w:rPr>
              <w:t>。</w:t>
            </w:r>
          </w:p>
        </w:tc>
        <w:tc>
          <w:tcPr>
            <w:tcW w:w="1001"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highlight w:val="none"/>
                <w:shd w:val="clear" w:color="auto" w:fill="auto"/>
                <w:lang w:val="en-US" w:eastAsia="zh-CN"/>
              </w:rPr>
            </w:pPr>
            <w:r>
              <w:rPr>
                <w:rFonts w:hint="eastAsia" w:ascii="宋体" w:hAnsi="宋体" w:eastAsia="宋体" w:cs="宋体"/>
                <w:i w:val="0"/>
                <w:iCs w:val="0"/>
                <w:color w:val="000000"/>
                <w:kern w:val="0"/>
                <w:sz w:val="20"/>
                <w:szCs w:val="20"/>
                <w:highlight w:val="none"/>
                <w:u w:val="none"/>
                <w:lang w:val="en-US" w:eastAsia="zh-CN" w:bidi="ar"/>
              </w:rPr>
              <w:t>消化内科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18" w:type="dxa"/>
            <w:vAlign w:val="center"/>
          </w:tcPr>
          <w:p>
            <w:pPr>
              <w:widowControl/>
              <w:spacing w:line="440" w:lineRule="exact"/>
              <w:jc w:val="center"/>
              <w:rPr>
                <w:rFonts w:ascii="宋体" w:hAnsi="宋体"/>
                <w:b/>
                <w:bCs/>
                <w:color w:val="auto"/>
                <w:kern w:val="0"/>
                <w:sz w:val="20"/>
                <w:szCs w:val="20"/>
                <w:shd w:val="clear" w:color="auto" w:fill="auto"/>
              </w:rPr>
            </w:pPr>
            <w:r>
              <w:rPr>
                <w:rFonts w:hint="eastAsia" w:ascii="宋体" w:hAnsi="宋体"/>
                <w:b/>
                <w:bCs/>
                <w:color w:val="auto"/>
                <w:kern w:val="0"/>
                <w:sz w:val="20"/>
                <w:szCs w:val="20"/>
                <w:shd w:val="clear" w:color="auto" w:fill="auto"/>
              </w:rPr>
              <w:t>3</w:t>
            </w:r>
          </w:p>
        </w:tc>
        <w:tc>
          <w:tcPr>
            <w:tcW w:w="475" w:type="dxa"/>
            <w:vMerge w:val="continue"/>
            <w:vAlign w:val="center"/>
          </w:tcPr>
          <w:p>
            <w:pPr>
              <w:widowControl/>
              <w:spacing w:line="440" w:lineRule="exact"/>
              <w:jc w:val="left"/>
              <w:rPr>
                <w:rFonts w:ascii="宋体" w:hAnsi="宋体"/>
                <w:color w:val="auto"/>
                <w:kern w:val="0"/>
                <w:sz w:val="20"/>
                <w:szCs w:val="20"/>
                <w:shd w:val="clear" w:color="auto" w:fill="auto"/>
              </w:rPr>
            </w:pPr>
          </w:p>
        </w:tc>
        <w:tc>
          <w:tcPr>
            <w:tcW w:w="567" w:type="dxa"/>
            <w:vMerge w:val="continue"/>
            <w:vAlign w:val="center"/>
          </w:tcPr>
          <w:p>
            <w:pPr>
              <w:widowControl/>
              <w:spacing w:line="440" w:lineRule="exact"/>
              <w:jc w:val="left"/>
              <w:rPr>
                <w:rFonts w:ascii="宋体" w:hAnsi="宋体"/>
                <w:color w:val="auto"/>
                <w:kern w:val="0"/>
                <w:sz w:val="20"/>
                <w:szCs w:val="20"/>
                <w:shd w:val="clear" w:color="auto" w:fill="auto"/>
              </w:rPr>
            </w:pPr>
          </w:p>
        </w:tc>
        <w:tc>
          <w:tcPr>
            <w:tcW w:w="744" w:type="dxa"/>
            <w:vMerge w:val="continue"/>
            <w:vAlign w:val="center"/>
          </w:tcPr>
          <w:p>
            <w:pPr>
              <w:widowControl/>
              <w:spacing w:line="440" w:lineRule="exact"/>
              <w:jc w:val="left"/>
              <w:rPr>
                <w:rFonts w:ascii="宋体" w:hAnsi="宋体"/>
                <w:color w:val="auto"/>
                <w:kern w:val="0"/>
                <w:sz w:val="20"/>
                <w:szCs w:val="20"/>
                <w:shd w:val="clear" w:color="auto" w:fill="auto"/>
              </w:rPr>
            </w:pPr>
          </w:p>
        </w:tc>
        <w:tc>
          <w:tcPr>
            <w:tcW w:w="592" w:type="dxa"/>
            <w:vMerge w:val="continue"/>
            <w:vAlign w:val="center"/>
          </w:tcPr>
          <w:p>
            <w:pPr>
              <w:widowControl/>
              <w:spacing w:line="440" w:lineRule="exact"/>
              <w:jc w:val="left"/>
              <w:rPr>
                <w:rFonts w:ascii="宋体" w:hAnsi="宋体"/>
                <w:color w:val="auto"/>
                <w:kern w:val="0"/>
                <w:sz w:val="20"/>
                <w:szCs w:val="20"/>
                <w:shd w:val="clear" w:color="auto" w:fill="auto"/>
              </w:rPr>
            </w:pPr>
          </w:p>
        </w:tc>
        <w:tc>
          <w:tcPr>
            <w:tcW w:w="1065" w:type="dxa"/>
            <w:vAlign w:val="center"/>
          </w:tcPr>
          <w:p>
            <w:pPr>
              <w:keepNext w:val="0"/>
              <w:keepLines w:val="0"/>
              <w:widowControl/>
              <w:suppressLineNumbers w:val="0"/>
              <w:jc w:val="center"/>
              <w:textAlignment w:val="center"/>
              <w:rPr>
                <w:rFonts w:ascii="仿宋_GB2312" w:eastAsia="仿宋_GB2312"/>
                <w:color w:val="auto"/>
                <w:sz w:val="20"/>
                <w:szCs w:val="20"/>
                <w:highlight w:val="none"/>
                <w:shd w:val="clear" w:color="auto" w:fill="auto"/>
              </w:rPr>
            </w:pPr>
            <w:r>
              <w:rPr>
                <w:rFonts w:hint="eastAsia" w:ascii="宋体" w:hAnsi="宋体" w:eastAsia="宋体" w:cs="宋体"/>
                <w:i w:val="0"/>
                <w:iCs w:val="0"/>
                <w:color w:val="000000"/>
                <w:kern w:val="0"/>
                <w:sz w:val="20"/>
                <w:szCs w:val="20"/>
                <w:highlight w:val="none"/>
                <w:u w:val="none"/>
                <w:lang w:val="en-US" w:eastAsia="zh-CN" w:bidi="ar"/>
              </w:rPr>
              <w:t>专业技术</w:t>
            </w:r>
          </w:p>
        </w:tc>
        <w:tc>
          <w:tcPr>
            <w:tcW w:w="1051" w:type="dxa"/>
            <w:vAlign w:val="center"/>
          </w:tcPr>
          <w:p>
            <w:pPr>
              <w:keepNext w:val="0"/>
              <w:keepLines w:val="0"/>
              <w:widowControl/>
              <w:suppressLineNumbers w:val="0"/>
              <w:jc w:val="both"/>
              <w:textAlignment w:val="center"/>
              <w:rPr>
                <w:rFonts w:hint="eastAsia" w:ascii="仿宋_GB2312" w:eastAsia="仿宋_GB2312"/>
                <w:color w:val="auto"/>
                <w:sz w:val="20"/>
                <w:szCs w:val="20"/>
                <w:highlight w:val="none"/>
                <w:shd w:val="clear" w:color="auto" w:fill="auto"/>
              </w:rPr>
            </w:pPr>
            <w:r>
              <w:rPr>
                <w:rFonts w:hint="eastAsia" w:ascii="仿宋_GB2312" w:hAnsi="宋体" w:eastAsia="仿宋_GB2312" w:cs="仿宋_GB2312"/>
                <w:i w:val="0"/>
                <w:iCs w:val="0"/>
                <w:color w:val="000000"/>
                <w:kern w:val="0"/>
                <w:sz w:val="21"/>
                <w:szCs w:val="21"/>
                <w:highlight w:val="none"/>
                <w:u w:val="none"/>
                <w:lang w:val="en-US" w:eastAsia="zh-CN" w:bidi="ar"/>
              </w:rPr>
              <w:t>2025103</w:t>
            </w:r>
          </w:p>
        </w:tc>
        <w:tc>
          <w:tcPr>
            <w:tcW w:w="924" w:type="dxa"/>
            <w:vAlign w:val="center"/>
          </w:tcPr>
          <w:p>
            <w:pPr>
              <w:keepNext w:val="0"/>
              <w:keepLines w:val="0"/>
              <w:widowControl/>
              <w:suppressLineNumbers w:val="0"/>
              <w:jc w:val="center"/>
              <w:textAlignment w:val="center"/>
              <w:rPr>
                <w:rFonts w:ascii="仿宋_GB2312" w:eastAsia="仿宋_GB2312"/>
                <w:color w:val="auto"/>
                <w:sz w:val="20"/>
                <w:szCs w:val="20"/>
                <w:highlight w:val="none"/>
                <w:shd w:val="clear" w:color="auto" w:fill="auto"/>
              </w:rPr>
            </w:pPr>
            <w:r>
              <w:rPr>
                <w:rFonts w:hint="eastAsia" w:ascii="宋体" w:hAnsi="宋体" w:eastAsia="宋体" w:cs="宋体"/>
                <w:i w:val="0"/>
                <w:iCs w:val="0"/>
                <w:color w:val="000000"/>
                <w:kern w:val="0"/>
                <w:sz w:val="20"/>
                <w:szCs w:val="20"/>
                <w:highlight w:val="none"/>
                <w:u w:val="none"/>
                <w:lang w:val="en-US" w:eastAsia="zh-CN" w:bidi="ar"/>
              </w:rPr>
              <w:t>1</w:t>
            </w:r>
          </w:p>
        </w:tc>
        <w:tc>
          <w:tcPr>
            <w:tcW w:w="1620" w:type="dxa"/>
            <w:vAlign w:val="center"/>
          </w:tcPr>
          <w:p>
            <w:pPr>
              <w:keepNext w:val="0"/>
              <w:keepLines w:val="0"/>
              <w:widowControl/>
              <w:suppressLineNumbers w:val="0"/>
              <w:jc w:val="center"/>
              <w:textAlignment w:val="center"/>
              <w:rPr>
                <w:rFonts w:ascii="仿宋_GB2312" w:eastAsia="仿宋_GB2312"/>
                <w:color w:val="auto"/>
                <w:sz w:val="20"/>
                <w:szCs w:val="20"/>
                <w:highlight w:val="none"/>
                <w:shd w:val="clear" w:color="auto" w:fill="auto"/>
              </w:rPr>
            </w:pPr>
            <w:r>
              <w:rPr>
                <w:rFonts w:hint="eastAsia" w:ascii="宋体" w:hAnsi="宋体" w:eastAsia="宋体" w:cs="宋体"/>
                <w:i w:val="0"/>
                <w:iCs w:val="0"/>
                <w:color w:val="000000"/>
                <w:kern w:val="0"/>
                <w:sz w:val="20"/>
                <w:szCs w:val="20"/>
                <w:highlight w:val="none"/>
                <w:u w:val="none"/>
                <w:lang w:val="en-US" w:eastAsia="zh-CN" w:bidi="ar"/>
              </w:rPr>
              <w:t xml:space="preserve">内科学（肾病）专业 </w:t>
            </w:r>
          </w:p>
        </w:tc>
        <w:tc>
          <w:tcPr>
            <w:tcW w:w="1236" w:type="dxa"/>
            <w:vAlign w:val="center"/>
          </w:tcPr>
          <w:p>
            <w:pPr>
              <w:spacing w:line="380" w:lineRule="exact"/>
              <w:jc w:val="center"/>
              <w:rPr>
                <w:rFonts w:ascii="仿宋_GB2312" w:eastAsia="仿宋_GB2312"/>
                <w:color w:val="auto"/>
                <w:sz w:val="20"/>
                <w:szCs w:val="20"/>
                <w:highlight w:val="none"/>
                <w:shd w:val="clear" w:color="auto" w:fill="auto"/>
              </w:rPr>
            </w:pPr>
            <w:r>
              <w:rPr>
                <w:rFonts w:hint="eastAsia" w:ascii="仿宋_GB2312" w:hAnsi="仿宋_GB2312" w:eastAsia="仿宋_GB2312" w:cs="仿宋_GB2312"/>
                <w:color w:val="auto"/>
                <w:highlight w:val="none"/>
                <w:shd w:val="clear" w:color="auto" w:fill="auto"/>
              </w:rPr>
              <w:t>研究生及以上</w:t>
            </w:r>
          </w:p>
        </w:tc>
        <w:tc>
          <w:tcPr>
            <w:tcW w:w="1056" w:type="dxa"/>
            <w:vAlign w:val="center"/>
          </w:tcPr>
          <w:p>
            <w:pPr>
              <w:spacing w:line="380" w:lineRule="exact"/>
              <w:jc w:val="center"/>
              <w:rPr>
                <w:rFonts w:ascii="仿宋_GB2312" w:eastAsia="仿宋_GB2312"/>
                <w:color w:val="auto"/>
                <w:sz w:val="20"/>
                <w:szCs w:val="20"/>
                <w:highlight w:val="none"/>
                <w:shd w:val="clear" w:color="auto" w:fill="auto"/>
              </w:rPr>
            </w:pPr>
            <w:r>
              <w:rPr>
                <w:rFonts w:hint="eastAsia" w:ascii="仿宋_GB2312" w:hAnsi="仿宋_GB2312" w:eastAsia="仿宋_GB2312" w:cs="仿宋_GB2312"/>
                <w:color w:val="auto"/>
                <w:highlight w:val="none"/>
                <w:shd w:val="clear" w:color="auto" w:fill="auto"/>
              </w:rPr>
              <w:t>硕士及以上</w:t>
            </w:r>
          </w:p>
        </w:tc>
        <w:tc>
          <w:tcPr>
            <w:tcW w:w="1113" w:type="dxa"/>
            <w:vAlign w:val="center"/>
          </w:tcPr>
          <w:p>
            <w:pPr>
              <w:spacing w:line="380" w:lineRule="exact"/>
              <w:jc w:val="center"/>
              <w:rPr>
                <w:rFonts w:ascii="仿宋_GB2312" w:eastAsia="仿宋_GB2312"/>
                <w:color w:val="auto"/>
                <w:sz w:val="20"/>
                <w:szCs w:val="20"/>
                <w:highlight w:val="none"/>
                <w:shd w:val="clear" w:color="auto" w:fill="auto"/>
              </w:rPr>
            </w:pPr>
            <w:r>
              <w:rPr>
                <w:rFonts w:hint="eastAsia" w:ascii="仿宋_GB2312" w:hAnsi="仿宋_GB2312" w:eastAsia="仿宋_GB2312" w:cs="仿宋_GB2312"/>
                <w:color w:val="auto"/>
                <w:highlight w:val="none"/>
                <w:shd w:val="clear" w:color="auto" w:fill="auto"/>
              </w:rPr>
              <w:t>35周岁及以下</w:t>
            </w:r>
          </w:p>
        </w:tc>
        <w:tc>
          <w:tcPr>
            <w:tcW w:w="2964" w:type="dxa"/>
            <w:vAlign w:val="center"/>
          </w:tcPr>
          <w:p>
            <w:pPr>
              <w:spacing w:line="360" w:lineRule="exact"/>
              <w:jc w:val="left"/>
              <w:rPr>
                <w:rFonts w:hint="eastAsia" w:ascii="仿宋_GB2312" w:eastAsia="仿宋_GB2312"/>
                <w:color w:val="auto"/>
                <w:sz w:val="18"/>
                <w:szCs w:val="18"/>
                <w:highlight w:val="none"/>
                <w:shd w:val="clear" w:color="auto" w:fill="auto"/>
              </w:rPr>
            </w:pPr>
            <w:r>
              <w:rPr>
                <w:rFonts w:hint="eastAsia" w:ascii="仿宋_GB2312" w:eastAsia="仿宋_GB2312"/>
                <w:color w:val="auto"/>
                <w:sz w:val="20"/>
                <w:szCs w:val="20"/>
                <w:highlight w:val="none"/>
                <w:shd w:val="clear" w:color="auto" w:fill="auto"/>
              </w:rPr>
              <w:t>初级及以下职称要求具备医师资格证书和住院医师规范化培训合格证书或提供202</w:t>
            </w:r>
            <w:r>
              <w:rPr>
                <w:rFonts w:hint="eastAsia" w:ascii="仿宋_GB2312" w:eastAsia="仿宋_GB2312"/>
                <w:color w:val="auto"/>
                <w:sz w:val="20"/>
                <w:szCs w:val="20"/>
                <w:highlight w:val="none"/>
                <w:shd w:val="clear" w:color="auto" w:fill="auto"/>
                <w:lang w:val="en-US" w:eastAsia="zh-CN"/>
              </w:rPr>
              <w:t>5</w:t>
            </w:r>
            <w:r>
              <w:rPr>
                <w:rFonts w:hint="eastAsia" w:ascii="仿宋_GB2312" w:eastAsia="仿宋_GB2312"/>
                <w:color w:val="auto"/>
                <w:sz w:val="20"/>
                <w:szCs w:val="20"/>
                <w:highlight w:val="none"/>
                <w:shd w:val="clear" w:color="auto" w:fill="auto"/>
              </w:rPr>
              <w:t>年住培结束证明</w:t>
            </w:r>
          </w:p>
        </w:tc>
        <w:tc>
          <w:tcPr>
            <w:tcW w:w="1001" w:type="dxa"/>
            <w:vAlign w:val="center"/>
          </w:tcPr>
          <w:p>
            <w:pPr>
              <w:keepNext w:val="0"/>
              <w:keepLines w:val="0"/>
              <w:widowControl/>
              <w:suppressLineNumbers w:val="0"/>
              <w:jc w:val="center"/>
              <w:textAlignment w:val="center"/>
              <w:rPr>
                <w:rFonts w:ascii="仿宋_GB2312" w:eastAsia="仿宋_GB2312"/>
                <w:color w:val="auto"/>
                <w:sz w:val="20"/>
                <w:szCs w:val="20"/>
                <w:highlight w:val="none"/>
                <w:shd w:val="clear" w:color="auto" w:fill="auto"/>
              </w:rPr>
            </w:pPr>
            <w:r>
              <w:rPr>
                <w:rFonts w:hint="eastAsia" w:ascii="宋体" w:hAnsi="宋体" w:eastAsia="宋体" w:cs="宋体"/>
                <w:i w:val="0"/>
                <w:iCs w:val="0"/>
                <w:color w:val="000000"/>
                <w:kern w:val="0"/>
                <w:sz w:val="20"/>
                <w:szCs w:val="20"/>
                <w:highlight w:val="none"/>
                <w:u w:val="none"/>
                <w:lang w:val="en-US" w:eastAsia="zh-CN" w:bidi="ar"/>
              </w:rPr>
              <w:t>肾脏内科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18" w:type="dxa"/>
            <w:vAlign w:val="center"/>
          </w:tcPr>
          <w:p>
            <w:pPr>
              <w:widowControl/>
              <w:spacing w:line="440" w:lineRule="exact"/>
              <w:jc w:val="center"/>
              <w:rPr>
                <w:rFonts w:hint="eastAsia" w:ascii="宋体" w:hAnsi="宋体"/>
                <w:b/>
                <w:bCs/>
                <w:color w:val="auto"/>
                <w:kern w:val="0"/>
                <w:sz w:val="20"/>
                <w:szCs w:val="20"/>
                <w:shd w:val="clear" w:color="auto" w:fill="auto"/>
              </w:rPr>
            </w:pPr>
            <w:r>
              <w:rPr>
                <w:rFonts w:hint="eastAsia" w:ascii="宋体" w:hAnsi="宋体"/>
                <w:b/>
                <w:bCs/>
                <w:color w:val="auto"/>
                <w:kern w:val="0"/>
                <w:sz w:val="20"/>
                <w:szCs w:val="20"/>
                <w:shd w:val="clear" w:color="auto" w:fill="auto"/>
              </w:rPr>
              <w:t>4</w:t>
            </w:r>
          </w:p>
        </w:tc>
        <w:tc>
          <w:tcPr>
            <w:tcW w:w="475" w:type="dxa"/>
            <w:vMerge w:val="continue"/>
            <w:vAlign w:val="center"/>
          </w:tcPr>
          <w:p>
            <w:pPr>
              <w:widowControl/>
              <w:spacing w:line="440" w:lineRule="exact"/>
              <w:jc w:val="left"/>
              <w:rPr>
                <w:rFonts w:ascii="宋体" w:hAnsi="宋体"/>
                <w:color w:val="auto"/>
                <w:kern w:val="0"/>
                <w:sz w:val="20"/>
                <w:szCs w:val="20"/>
                <w:shd w:val="clear" w:color="auto" w:fill="auto"/>
              </w:rPr>
            </w:pPr>
          </w:p>
        </w:tc>
        <w:tc>
          <w:tcPr>
            <w:tcW w:w="567" w:type="dxa"/>
            <w:vMerge w:val="continue"/>
            <w:vAlign w:val="center"/>
          </w:tcPr>
          <w:p>
            <w:pPr>
              <w:widowControl/>
              <w:spacing w:line="440" w:lineRule="exact"/>
              <w:jc w:val="left"/>
              <w:rPr>
                <w:rFonts w:ascii="宋体" w:hAnsi="宋体"/>
                <w:color w:val="auto"/>
                <w:kern w:val="0"/>
                <w:sz w:val="20"/>
                <w:szCs w:val="20"/>
                <w:shd w:val="clear" w:color="auto" w:fill="auto"/>
              </w:rPr>
            </w:pPr>
          </w:p>
        </w:tc>
        <w:tc>
          <w:tcPr>
            <w:tcW w:w="744" w:type="dxa"/>
            <w:vMerge w:val="continue"/>
            <w:vAlign w:val="center"/>
          </w:tcPr>
          <w:p>
            <w:pPr>
              <w:widowControl/>
              <w:spacing w:line="440" w:lineRule="exact"/>
              <w:jc w:val="left"/>
              <w:rPr>
                <w:rFonts w:ascii="宋体" w:hAnsi="宋体"/>
                <w:color w:val="auto"/>
                <w:kern w:val="0"/>
                <w:sz w:val="20"/>
                <w:szCs w:val="20"/>
                <w:shd w:val="clear" w:color="auto" w:fill="auto"/>
              </w:rPr>
            </w:pPr>
          </w:p>
        </w:tc>
        <w:tc>
          <w:tcPr>
            <w:tcW w:w="592" w:type="dxa"/>
            <w:vMerge w:val="continue"/>
            <w:vAlign w:val="center"/>
          </w:tcPr>
          <w:p>
            <w:pPr>
              <w:widowControl/>
              <w:spacing w:line="440" w:lineRule="exact"/>
              <w:jc w:val="left"/>
              <w:rPr>
                <w:rFonts w:ascii="宋体" w:hAnsi="宋体"/>
                <w:color w:val="auto"/>
                <w:kern w:val="0"/>
                <w:sz w:val="20"/>
                <w:szCs w:val="20"/>
                <w:shd w:val="clear" w:color="auto" w:fill="auto"/>
              </w:rPr>
            </w:pPr>
          </w:p>
        </w:tc>
        <w:tc>
          <w:tcPr>
            <w:tcW w:w="1065" w:type="dxa"/>
            <w:vAlign w:val="center"/>
          </w:tcPr>
          <w:p>
            <w:pPr>
              <w:keepNext w:val="0"/>
              <w:keepLines w:val="0"/>
              <w:widowControl/>
              <w:suppressLineNumbers w:val="0"/>
              <w:jc w:val="center"/>
              <w:textAlignment w:val="center"/>
              <w:rPr>
                <w:rFonts w:ascii="仿宋_GB2312" w:eastAsia="仿宋_GB2312"/>
                <w:color w:val="auto"/>
                <w:sz w:val="20"/>
                <w:szCs w:val="20"/>
                <w:highlight w:val="none"/>
                <w:shd w:val="clear" w:color="auto" w:fill="auto"/>
              </w:rPr>
            </w:pPr>
            <w:r>
              <w:rPr>
                <w:rFonts w:hint="eastAsia" w:ascii="宋体" w:hAnsi="宋体" w:eastAsia="宋体" w:cs="宋体"/>
                <w:i w:val="0"/>
                <w:iCs w:val="0"/>
                <w:color w:val="000000"/>
                <w:kern w:val="0"/>
                <w:sz w:val="20"/>
                <w:szCs w:val="20"/>
                <w:highlight w:val="none"/>
                <w:u w:val="none"/>
                <w:lang w:val="en-US" w:eastAsia="zh-CN" w:bidi="ar"/>
              </w:rPr>
              <w:t>专业技术</w:t>
            </w:r>
          </w:p>
        </w:tc>
        <w:tc>
          <w:tcPr>
            <w:tcW w:w="1051" w:type="dxa"/>
            <w:vAlign w:val="center"/>
          </w:tcPr>
          <w:p>
            <w:pPr>
              <w:keepNext w:val="0"/>
              <w:keepLines w:val="0"/>
              <w:widowControl/>
              <w:suppressLineNumbers w:val="0"/>
              <w:jc w:val="both"/>
              <w:textAlignment w:val="center"/>
              <w:rPr>
                <w:rFonts w:ascii="仿宋_GB2312" w:eastAsia="仿宋_GB2312"/>
                <w:color w:val="auto"/>
                <w:sz w:val="20"/>
                <w:szCs w:val="20"/>
                <w:highlight w:val="none"/>
                <w:shd w:val="clear" w:color="auto" w:fill="auto"/>
              </w:rPr>
            </w:pPr>
            <w:r>
              <w:rPr>
                <w:rFonts w:hint="eastAsia" w:ascii="仿宋_GB2312" w:hAnsi="宋体" w:eastAsia="仿宋_GB2312" w:cs="仿宋_GB2312"/>
                <w:i w:val="0"/>
                <w:iCs w:val="0"/>
                <w:color w:val="000000"/>
                <w:kern w:val="0"/>
                <w:sz w:val="21"/>
                <w:szCs w:val="21"/>
                <w:highlight w:val="none"/>
                <w:u w:val="none"/>
                <w:lang w:val="en-US" w:eastAsia="zh-CN" w:bidi="ar"/>
              </w:rPr>
              <w:t>2025104</w:t>
            </w:r>
          </w:p>
        </w:tc>
        <w:tc>
          <w:tcPr>
            <w:tcW w:w="924" w:type="dxa"/>
            <w:vAlign w:val="center"/>
          </w:tcPr>
          <w:p>
            <w:pPr>
              <w:keepNext w:val="0"/>
              <w:keepLines w:val="0"/>
              <w:widowControl/>
              <w:suppressLineNumbers w:val="0"/>
              <w:jc w:val="center"/>
              <w:textAlignment w:val="center"/>
              <w:rPr>
                <w:rFonts w:hint="eastAsia" w:ascii="仿宋_GB2312" w:eastAsia="仿宋_GB2312"/>
                <w:color w:val="auto"/>
                <w:sz w:val="20"/>
                <w:szCs w:val="20"/>
                <w:highlight w:val="none"/>
                <w:shd w:val="clear" w:color="auto" w:fill="auto"/>
                <w:lang w:val="en-US" w:eastAsia="zh-CN"/>
              </w:rPr>
            </w:pPr>
            <w:r>
              <w:rPr>
                <w:rFonts w:hint="eastAsia" w:ascii="仿宋_GB2312" w:eastAsia="仿宋_GB2312"/>
                <w:color w:val="auto"/>
                <w:sz w:val="20"/>
                <w:szCs w:val="20"/>
                <w:highlight w:val="none"/>
                <w:shd w:val="clear" w:color="auto" w:fill="auto"/>
                <w:lang w:val="en-US" w:eastAsia="zh-CN"/>
              </w:rPr>
              <w:t>1</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内科学（内分泌与代谢病）专业</w:t>
            </w:r>
          </w:p>
        </w:tc>
        <w:tc>
          <w:tcPr>
            <w:tcW w:w="1236" w:type="dxa"/>
            <w:vAlign w:val="center"/>
          </w:tcPr>
          <w:p>
            <w:pPr>
              <w:spacing w:line="380" w:lineRule="exact"/>
              <w:jc w:val="center"/>
              <w:rPr>
                <w:rFonts w:ascii="仿宋_GB2312" w:hAnsi="Calibri" w:eastAsia="仿宋_GB2312" w:cs="Times New Roman"/>
                <w:color w:val="auto"/>
                <w:kern w:val="2"/>
                <w:sz w:val="20"/>
                <w:szCs w:val="20"/>
                <w:highlight w:val="none"/>
                <w:shd w:val="clear" w:color="auto" w:fill="auto"/>
                <w:lang w:val="en-US" w:eastAsia="zh-CN" w:bidi="ar-SA"/>
              </w:rPr>
            </w:pPr>
            <w:r>
              <w:rPr>
                <w:rFonts w:hint="eastAsia" w:ascii="仿宋_GB2312" w:hAnsi="仿宋_GB2312" w:eastAsia="仿宋_GB2312" w:cs="仿宋_GB2312"/>
                <w:color w:val="auto"/>
                <w:highlight w:val="none"/>
                <w:shd w:val="clear" w:color="auto" w:fill="auto"/>
              </w:rPr>
              <w:t>研究生及以上</w:t>
            </w:r>
          </w:p>
        </w:tc>
        <w:tc>
          <w:tcPr>
            <w:tcW w:w="1056" w:type="dxa"/>
            <w:vAlign w:val="center"/>
          </w:tcPr>
          <w:p>
            <w:pPr>
              <w:spacing w:line="380" w:lineRule="exact"/>
              <w:jc w:val="center"/>
              <w:rPr>
                <w:rFonts w:ascii="仿宋_GB2312" w:hAnsi="Calibri" w:eastAsia="仿宋_GB2312" w:cs="Times New Roman"/>
                <w:color w:val="auto"/>
                <w:kern w:val="2"/>
                <w:sz w:val="20"/>
                <w:szCs w:val="20"/>
                <w:highlight w:val="none"/>
                <w:shd w:val="clear" w:color="auto" w:fill="auto"/>
                <w:lang w:val="en-US" w:eastAsia="zh-CN" w:bidi="ar-SA"/>
              </w:rPr>
            </w:pPr>
            <w:r>
              <w:rPr>
                <w:rFonts w:hint="eastAsia" w:ascii="仿宋_GB2312" w:hAnsi="仿宋_GB2312" w:eastAsia="仿宋_GB2312" w:cs="仿宋_GB2312"/>
                <w:color w:val="auto"/>
                <w:highlight w:val="none"/>
                <w:shd w:val="clear" w:color="auto" w:fill="auto"/>
              </w:rPr>
              <w:t>硕士及以上</w:t>
            </w:r>
          </w:p>
        </w:tc>
        <w:tc>
          <w:tcPr>
            <w:tcW w:w="1113" w:type="dxa"/>
            <w:vAlign w:val="center"/>
          </w:tcPr>
          <w:p>
            <w:pPr>
              <w:spacing w:line="380" w:lineRule="exact"/>
              <w:jc w:val="center"/>
              <w:rPr>
                <w:rFonts w:ascii="仿宋_GB2312" w:hAnsi="Calibri" w:eastAsia="仿宋_GB2312" w:cs="Times New Roman"/>
                <w:color w:val="auto"/>
                <w:kern w:val="2"/>
                <w:sz w:val="20"/>
                <w:szCs w:val="20"/>
                <w:highlight w:val="none"/>
                <w:shd w:val="clear" w:color="auto" w:fill="auto"/>
                <w:lang w:val="en-US" w:eastAsia="zh-CN" w:bidi="ar-SA"/>
              </w:rPr>
            </w:pPr>
            <w:r>
              <w:rPr>
                <w:rFonts w:hint="eastAsia" w:ascii="仿宋_GB2312" w:hAnsi="仿宋_GB2312" w:eastAsia="仿宋_GB2312" w:cs="仿宋_GB2312"/>
                <w:color w:val="auto"/>
                <w:highlight w:val="none"/>
                <w:shd w:val="clear" w:color="auto" w:fill="auto"/>
              </w:rPr>
              <w:t>35周岁及以下</w:t>
            </w:r>
          </w:p>
        </w:tc>
        <w:tc>
          <w:tcPr>
            <w:tcW w:w="2964" w:type="dxa"/>
            <w:vAlign w:val="center"/>
          </w:tcPr>
          <w:p>
            <w:pPr>
              <w:spacing w:line="360" w:lineRule="exact"/>
              <w:jc w:val="left"/>
              <w:rPr>
                <w:rFonts w:hint="eastAsia" w:ascii="仿宋_GB2312" w:hAnsi="Calibri" w:eastAsia="仿宋_GB2312" w:cs="Times New Roman"/>
                <w:color w:val="auto"/>
                <w:kern w:val="2"/>
                <w:sz w:val="18"/>
                <w:szCs w:val="18"/>
                <w:highlight w:val="none"/>
                <w:shd w:val="clear" w:color="auto" w:fill="auto"/>
                <w:lang w:val="en-US" w:eastAsia="zh-CN" w:bidi="ar-SA"/>
              </w:rPr>
            </w:pPr>
            <w:r>
              <w:rPr>
                <w:rFonts w:hint="eastAsia" w:ascii="仿宋_GB2312" w:eastAsia="仿宋_GB2312"/>
                <w:color w:val="auto"/>
                <w:sz w:val="20"/>
                <w:szCs w:val="20"/>
                <w:highlight w:val="none"/>
                <w:shd w:val="clear" w:color="auto" w:fill="auto"/>
              </w:rPr>
              <w:t>初级及以下职称要求具备医师资格证书和住院医师规范化培训合格证书或提供202</w:t>
            </w:r>
            <w:r>
              <w:rPr>
                <w:rFonts w:hint="eastAsia" w:ascii="仿宋_GB2312" w:eastAsia="仿宋_GB2312"/>
                <w:color w:val="auto"/>
                <w:sz w:val="20"/>
                <w:szCs w:val="20"/>
                <w:highlight w:val="none"/>
                <w:shd w:val="clear" w:color="auto" w:fill="auto"/>
                <w:lang w:val="en-US" w:eastAsia="zh-CN"/>
              </w:rPr>
              <w:t>5</w:t>
            </w:r>
            <w:r>
              <w:rPr>
                <w:rFonts w:hint="eastAsia" w:ascii="仿宋_GB2312" w:eastAsia="仿宋_GB2312"/>
                <w:color w:val="auto"/>
                <w:sz w:val="20"/>
                <w:szCs w:val="20"/>
                <w:highlight w:val="none"/>
                <w:shd w:val="clear" w:color="auto" w:fill="auto"/>
              </w:rPr>
              <w:t>年住培结束证明</w:t>
            </w:r>
          </w:p>
        </w:tc>
        <w:tc>
          <w:tcPr>
            <w:tcW w:w="1001" w:type="dxa"/>
            <w:vAlign w:val="center"/>
          </w:tcPr>
          <w:p>
            <w:pPr>
              <w:keepNext w:val="0"/>
              <w:keepLines w:val="0"/>
              <w:widowControl/>
              <w:suppressLineNumbers w:val="0"/>
              <w:jc w:val="center"/>
              <w:textAlignment w:val="center"/>
              <w:rPr>
                <w:rFonts w:hint="eastAsia" w:ascii="仿宋_GB2312" w:eastAsia="仿宋_GB2312"/>
                <w:color w:val="auto"/>
                <w:sz w:val="20"/>
                <w:szCs w:val="20"/>
                <w:highlight w:val="none"/>
                <w:shd w:val="clear" w:color="auto" w:fill="auto"/>
                <w:lang w:val="en-US" w:eastAsia="zh-CN"/>
              </w:rPr>
            </w:pPr>
            <w:r>
              <w:rPr>
                <w:rFonts w:hint="eastAsia" w:ascii="宋体" w:hAnsi="宋体" w:eastAsia="宋体" w:cs="宋体"/>
                <w:i w:val="0"/>
                <w:iCs w:val="0"/>
                <w:color w:val="000000"/>
                <w:kern w:val="0"/>
                <w:sz w:val="20"/>
                <w:szCs w:val="20"/>
                <w:highlight w:val="none"/>
                <w:u w:val="none"/>
                <w:lang w:val="en-US" w:eastAsia="zh-CN" w:bidi="ar"/>
              </w:rPr>
              <w:t>内分泌科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18" w:type="dxa"/>
            <w:vAlign w:val="center"/>
          </w:tcPr>
          <w:p>
            <w:pPr>
              <w:widowControl/>
              <w:spacing w:line="360" w:lineRule="exact"/>
              <w:jc w:val="center"/>
              <w:rPr>
                <w:rFonts w:hint="eastAsia" w:ascii="宋体" w:hAnsi="宋体"/>
                <w:b/>
                <w:bCs/>
                <w:color w:val="auto"/>
                <w:kern w:val="0"/>
                <w:sz w:val="20"/>
                <w:szCs w:val="20"/>
                <w:shd w:val="clear" w:color="auto" w:fill="auto"/>
              </w:rPr>
            </w:pPr>
            <w:r>
              <w:rPr>
                <w:rFonts w:hint="eastAsia" w:ascii="宋体" w:hAnsi="宋体"/>
                <w:b/>
                <w:bCs/>
                <w:color w:val="auto"/>
                <w:kern w:val="0"/>
                <w:sz w:val="20"/>
                <w:szCs w:val="20"/>
                <w:shd w:val="clear" w:color="auto" w:fill="auto"/>
              </w:rPr>
              <w:t>5</w:t>
            </w:r>
          </w:p>
        </w:tc>
        <w:tc>
          <w:tcPr>
            <w:tcW w:w="475"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567"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744"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592"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1065" w:type="dxa"/>
            <w:vAlign w:val="center"/>
          </w:tcPr>
          <w:p>
            <w:pPr>
              <w:keepNext w:val="0"/>
              <w:keepLines w:val="0"/>
              <w:widowControl/>
              <w:suppressLineNumbers w:val="0"/>
              <w:jc w:val="center"/>
              <w:textAlignment w:val="center"/>
              <w:rPr>
                <w:rFonts w:ascii="仿宋_GB2312" w:eastAsia="仿宋_GB2312"/>
                <w:color w:val="auto"/>
                <w:sz w:val="20"/>
                <w:szCs w:val="20"/>
                <w:highlight w:val="yellow"/>
                <w:shd w:val="clear" w:color="auto" w:fill="auto"/>
              </w:rPr>
            </w:pPr>
            <w:r>
              <w:rPr>
                <w:rFonts w:hint="eastAsia" w:ascii="宋体" w:hAnsi="宋体" w:eastAsia="宋体" w:cs="宋体"/>
                <w:i w:val="0"/>
                <w:iCs w:val="0"/>
                <w:color w:val="000000"/>
                <w:kern w:val="0"/>
                <w:sz w:val="20"/>
                <w:szCs w:val="20"/>
                <w:u w:val="none"/>
                <w:lang w:val="en-US" w:eastAsia="zh-CN" w:bidi="ar"/>
              </w:rPr>
              <w:t>专业技术</w:t>
            </w:r>
          </w:p>
        </w:tc>
        <w:tc>
          <w:tcPr>
            <w:tcW w:w="1051" w:type="dxa"/>
            <w:vAlign w:val="center"/>
          </w:tcPr>
          <w:p>
            <w:pPr>
              <w:keepNext w:val="0"/>
              <w:keepLines w:val="0"/>
              <w:widowControl/>
              <w:suppressLineNumbers w:val="0"/>
              <w:jc w:val="both"/>
              <w:textAlignment w:val="center"/>
              <w:rPr>
                <w:rFonts w:hint="eastAsia" w:ascii="仿宋_GB2312" w:eastAsia="仿宋_GB2312"/>
                <w:color w:val="auto"/>
                <w:sz w:val="20"/>
                <w:szCs w:val="20"/>
                <w:highlight w:val="none"/>
                <w:shd w:val="clear" w:color="auto" w:fill="auto"/>
              </w:rPr>
            </w:pPr>
            <w:r>
              <w:rPr>
                <w:rFonts w:hint="eastAsia" w:ascii="仿宋_GB2312" w:hAnsi="宋体" w:eastAsia="仿宋_GB2312" w:cs="仿宋_GB2312"/>
                <w:i w:val="0"/>
                <w:iCs w:val="0"/>
                <w:color w:val="000000"/>
                <w:kern w:val="0"/>
                <w:sz w:val="21"/>
                <w:szCs w:val="21"/>
                <w:highlight w:val="none"/>
                <w:u w:val="none"/>
                <w:lang w:val="en-US" w:eastAsia="zh-CN" w:bidi="ar"/>
              </w:rPr>
              <w:t>2025105</w:t>
            </w:r>
          </w:p>
        </w:tc>
        <w:tc>
          <w:tcPr>
            <w:tcW w:w="924" w:type="dxa"/>
            <w:vAlign w:val="center"/>
          </w:tcPr>
          <w:p>
            <w:pPr>
              <w:keepNext w:val="0"/>
              <w:keepLines w:val="0"/>
              <w:widowControl/>
              <w:suppressLineNumbers w:val="0"/>
              <w:jc w:val="center"/>
              <w:textAlignment w:val="center"/>
              <w:rPr>
                <w:rFonts w:hint="eastAsia" w:ascii="仿宋_GB2312" w:hAnsi="Calibri" w:eastAsia="仿宋_GB2312" w:cs="Times New Roman"/>
                <w:color w:val="auto"/>
                <w:kern w:val="2"/>
                <w:sz w:val="20"/>
                <w:szCs w:val="20"/>
                <w:highlight w:val="none"/>
                <w:shd w:val="clear" w:color="auto" w:fill="auto"/>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1620" w:type="dxa"/>
            <w:vAlign w:val="center"/>
          </w:tcPr>
          <w:p>
            <w:pPr>
              <w:keepNext w:val="0"/>
              <w:keepLines w:val="0"/>
              <w:widowControl/>
              <w:suppressLineNumbers w:val="0"/>
              <w:jc w:val="center"/>
              <w:textAlignment w:val="center"/>
              <w:rPr>
                <w:rFonts w:hint="eastAsia" w:ascii="仿宋_GB2312" w:hAnsi="Calibri" w:eastAsia="仿宋_GB2312" w:cs="Times New Roman"/>
                <w:color w:val="auto"/>
                <w:kern w:val="2"/>
                <w:sz w:val="20"/>
                <w:szCs w:val="20"/>
                <w:highlight w:val="none"/>
                <w:shd w:val="clear" w:color="auto" w:fill="auto"/>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 xml:space="preserve">外科学（泌尿外）专业 </w:t>
            </w:r>
          </w:p>
        </w:tc>
        <w:tc>
          <w:tcPr>
            <w:tcW w:w="1236" w:type="dxa"/>
            <w:vAlign w:val="center"/>
          </w:tcPr>
          <w:p>
            <w:pPr>
              <w:spacing w:line="380" w:lineRule="exact"/>
              <w:jc w:val="center"/>
              <w:rPr>
                <w:rFonts w:ascii="仿宋_GB2312" w:hAnsi="Calibri" w:eastAsia="仿宋_GB2312" w:cs="Times New Roman"/>
                <w:color w:val="auto"/>
                <w:kern w:val="2"/>
                <w:sz w:val="20"/>
                <w:szCs w:val="20"/>
                <w:highlight w:val="none"/>
                <w:shd w:val="clear" w:color="auto" w:fill="auto"/>
                <w:lang w:val="en-US" w:eastAsia="zh-CN" w:bidi="ar-SA"/>
              </w:rPr>
            </w:pPr>
            <w:r>
              <w:rPr>
                <w:rFonts w:hint="eastAsia" w:ascii="仿宋_GB2312" w:hAnsi="仿宋_GB2312" w:eastAsia="仿宋_GB2312" w:cs="仿宋_GB2312"/>
                <w:color w:val="auto"/>
                <w:highlight w:val="none"/>
                <w:shd w:val="clear" w:color="auto" w:fill="auto"/>
              </w:rPr>
              <w:t>研究生及以上</w:t>
            </w:r>
          </w:p>
        </w:tc>
        <w:tc>
          <w:tcPr>
            <w:tcW w:w="1056" w:type="dxa"/>
            <w:vAlign w:val="center"/>
          </w:tcPr>
          <w:p>
            <w:pPr>
              <w:spacing w:line="380" w:lineRule="exact"/>
              <w:jc w:val="center"/>
              <w:rPr>
                <w:rFonts w:ascii="仿宋_GB2312" w:hAnsi="Calibri" w:eastAsia="仿宋_GB2312" w:cs="Times New Roman"/>
                <w:color w:val="auto"/>
                <w:kern w:val="2"/>
                <w:sz w:val="20"/>
                <w:szCs w:val="20"/>
                <w:highlight w:val="none"/>
                <w:shd w:val="clear" w:color="auto" w:fill="auto"/>
                <w:lang w:val="en-US" w:eastAsia="zh-CN" w:bidi="ar-SA"/>
              </w:rPr>
            </w:pPr>
            <w:r>
              <w:rPr>
                <w:rFonts w:hint="eastAsia" w:ascii="仿宋_GB2312" w:hAnsi="仿宋_GB2312" w:eastAsia="仿宋_GB2312" w:cs="仿宋_GB2312"/>
                <w:color w:val="auto"/>
                <w:highlight w:val="none"/>
                <w:shd w:val="clear" w:color="auto" w:fill="auto"/>
              </w:rPr>
              <w:t>硕士及以上</w:t>
            </w:r>
          </w:p>
        </w:tc>
        <w:tc>
          <w:tcPr>
            <w:tcW w:w="1113" w:type="dxa"/>
            <w:vAlign w:val="center"/>
          </w:tcPr>
          <w:p>
            <w:pPr>
              <w:spacing w:line="380" w:lineRule="exact"/>
              <w:jc w:val="center"/>
              <w:rPr>
                <w:rFonts w:ascii="仿宋_GB2312" w:hAnsi="Calibri" w:eastAsia="仿宋_GB2312" w:cs="Times New Roman"/>
                <w:color w:val="auto"/>
                <w:kern w:val="2"/>
                <w:sz w:val="20"/>
                <w:szCs w:val="20"/>
                <w:highlight w:val="none"/>
                <w:shd w:val="clear" w:color="auto" w:fill="auto"/>
                <w:lang w:val="en-US" w:eastAsia="zh-CN" w:bidi="ar-SA"/>
              </w:rPr>
            </w:pPr>
            <w:r>
              <w:rPr>
                <w:rFonts w:hint="eastAsia" w:ascii="仿宋_GB2312" w:hAnsi="仿宋_GB2312" w:eastAsia="仿宋_GB2312" w:cs="仿宋_GB2312"/>
                <w:color w:val="auto"/>
                <w:highlight w:val="none"/>
                <w:shd w:val="clear" w:color="auto" w:fill="auto"/>
              </w:rPr>
              <w:t>35周岁及以下</w:t>
            </w:r>
          </w:p>
        </w:tc>
        <w:tc>
          <w:tcPr>
            <w:tcW w:w="2964" w:type="dxa"/>
            <w:vAlign w:val="center"/>
          </w:tcPr>
          <w:p>
            <w:pPr>
              <w:spacing w:line="360" w:lineRule="exact"/>
              <w:jc w:val="left"/>
              <w:rPr>
                <w:rFonts w:ascii="仿宋_GB2312" w:hAnsi="Calibri" w:eastAsia="仿宋_GB2312" w:cs="Times New Roman"/>
                <w:color w:val="auto"/>
                <w:kern w:val="2"/>
                <w:sz w:val="20"/>
                <w:szCs w:val="20"/>
                <w:highlight w:val="none"/>
                <w:shd w:val="clear" w:color="auto" w:fill="auto"/>
                <w:lang w:val="en-US" w:eastAsia="zh-CN" w:bidi="ar-SA"/>
              </w:rPr>
            </w:pPr>
            <w:r>
              <w:rPr>
                <w:rFonts w:hint="eastAsia" w:ascii="仿宋_GB2312" w:hAnsi="仿宋_GB2312" w:eastAsia="仿宋_GB2312" w:cs="仿宋_GB2312"/>
                <w:color w:val="auto"/>
                <w:highlight w:val="none"/>
                <w:shd w:val="clear" w:color="auto" w:fill="auto"/>
              </w:rPr>
              <w:t>初级及以下职称要求具备医师资格证书和住院医师规范化培训合格证书或提供202</w:t>
            </w:r>
            <w:r>
              <w:rPr>
                <w:rFonts w:hint="eastAsia" w:ascii="仿宋_GB2312" w:hAnsi="仿宋_GB2312" w:eastAsia="仿宋_GB2312" w:cs="仿宋_GB2312"/>
                <w:color w:val="auto"/>
                <w:highlight w:val="none"/>
                <w:shd w:val="clear" w:color="auto" w:fill="auto"/>
                <w:lang w:val="en-US" w:eastAsia="zh-CN"/>
              </w:rPr>
              <w:t>5</w:t>
            </w:r>
            <w:r>
              <w:rPr>
                <w:rFonts w:hint="eastAsia" w:ascii="仿宋_GB2312" w:hAnsi="仿宋_GB2312" w:eastAsia="仿宋_GB2312" w:cs="仿宋_GB2312"/>
                <w:color w:val="auto"/>
                <w:highlight w:val="none"/>
                <w:shd w:val="clear" w:color="auto" w:fill="auto"/>
              </w:rPr>
              <w:t>年住培结束证明</w:t>
            </w:r>
          </w:p>
        </w:tc>
        <w:tc>
          <w:tcPr>
            <w:tcW w:w="1001" w:type="dxa"/>
            <w:vAlign w:val="center"/>
          </w:tcPr>
          <w:p>
            <w:pPr>
              <w:keepNext w:val="0"/>
              <w:keepLines w:val="0"/>
              <w:widowControl/>
              <w:suppressLineNumbers w:val="0"/>
              <w:jc w:val="center"/>
              <w:textAlignment w:val="center"/>
              <w:rPr>
                <w:rFonts w:hint="eastAsia" w:ascii="仿宋_GB2312" w:hAnsi="Calibri" w:eastAsia="仿宋_GB2312" w:cs="Times New Roman"/>
                <w:color w:val="auto"/>
                <w:kern w:val="2"/>
                <w:sz w:val="20"/>
                <w:szCs w:val="20"/>
                <w:highlight w:val="none"/>
                <w:shd w:val="clear" w:color="auto" w:fill="auto"/>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泌尿外科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518" w:type="dxa"/>
            <w:vAlign w:val="center"/>
          </w:tcPr>
          <w:p>
            <w:pPr>
              <w:widowControl/>
              <w:spacing w:line="360" w:lineRule="exact"/>
              <w:jc w:val="center"/>
              <w:rPr>
                <w:rFonts w:hint="eastAsia" w:ascii="宋体" w:hAnsi="宋体"/>
                <w:b/>
                <w:bCs/>
                <w:color w:val="auto"/>
                <w:kern w:val="0"/>
                <w:sz w:val="20"/>
                <w:szCs w:val="20"/>
                <w:shd w:val="clear" w:color="auto" w:fill="auto"/>
              </w:rPr>
            </w:pPr>
            <w:r>
              <w:rPr>
                <w:rFonts w:hint="eastAsia" w:ascii="宋体" w:hAnsi="宋体"/>
                <w:b/>
                <w:bCs/>
                <w:color w:val="auto"/>
                <w:kern w:val="0"/>
                <w:sz w:val="20"/>
                <w:szCs w:val="20"/>
                <w:shd w:val="clear" w:color="auto" w:fill="auto"/>
              </w:rPr>
              <w:t>6</w:t>
            </w:r>
          </w:p>
        </w:tc>
        <w:tc>
          <w:tcPr>
            <w:tcW w:w="475"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567"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744"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592"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1065" w:type="dxa"/>
            <w:vAlign w:val="center"/>
          </w:tcPr>
          <w:p>
            <w:pPr>
              <w:keepNext w:val="0"/>
              <w:keepLines w:val="0"/>
              <w:widowControl/>
              <w:suppressLineNumbers w:val="0"/>
              <w:jc w:val="center"/>
              <w:textAlignment w:val="center"/>
              <w:rPr>
                <w:rFonts w:ascii="仿宋_GB2312" w:eastAsia="仿宋_GB2312"/>
                <w:color w:val="auto"/>
                <w:sz w:val="20"/>
                <w:szCs w:val="20"/>
                <w:highlight w:val="none"/>
                <w:shd w:val="clear" w:color="auto" w:fill="auto"/>
              </w:rPr>
            </w:pPr>
            <w:r>
              <w:rPr>
                <w:rFonts w:hint="eastAsia" w:ascii="宋体" w:hAnsi="宋体" w:eastAsia="宋体" w:cs="宋体"/>
                <w:i w:val="0"/>
                <w:iCs w:val="0"/>
                <w:color w:val="000000"/>
                <w:kern w:val="0"/>
                <w:sz w:val="20"/>
                <w:szCs w:val="20"/>
                <w:highlight w:val="none"/>
                <w:u w:val="none"/>
                <w:lang w:val="en-US" w:eastAsia="zh-CN" w:bidi="ar"/>
              </w:rPr>
              <w:t>专业技术</w:t>
            </w:r>
          </w:p>
        </w:tc>
        <w:tc>
          <w:tcPr>
            <w:tcW w:w="1051" w:type="dxa"/>
            <w:vAlign w:val="center"/>
          </w:tcPr>
          <w:p>
            <w:pPr>
              <w:keepNext w:val="0"/>
              <w:keepLines w:val="0"/>
              <w:widowControl/>
              <w:suppressLineNumbers w:val="0"/>
              <w:jc w:val="both"/>
              <w:textAlignment w:val="center"/>
              <w:rPr>
                <w:rFonts w:hint="default" w:ascii="仿宋_GB2312" w:eastAsia="仿宋_GB2312"/>
                <w:color w:val="auto"/>
                <w:sz w:val="20"/>
                <w:szCs w:val="20"/>
                <w:highlight w:val="none"/>
                <w:shd w:val="clear" w:color="auto" w:fill="auto"/>
                <w:lang w:val="en-US"/>
              </w:rPr>
            </w:pPr>
            <w:r>
              <w:rPr>
                <w:rFonts w:hint="eastAsia" w:ascii="仿宋_GB2312" w:hAnsi="宋体" w:eastAsia="仿宋_GB2312" w:cs="仿宋_GB2312"/>
                <w:i w:val="0"/>
                <w:iCs w:val="0"/>
                <w:color w:val="000000"/>
                <w:kern w:val="0"/>
                <w:sz w:val="21"/>
                <w:szCs w:val="21"/>
                <w:highlight w:val="none"/>
                <w:u w:val="none"/>
                <w:lang w:val="en-US" w:eastAsia="zh-CN" w:bidi="ar"/>
              </w:rPr>
              <w:t>2025106</w:t>
            </w:r>
          </w:p>
        </w:tc>
        <w:tc>
          <w:tcPr>
            <w:tcW w:w="924" w:type="dxa"/>
            <w:vAlign w:val="center"/>
          </w:tcPr>
          <w:p>
            <w:pPr>
              <w:keepNext w:val="0"/>
              <w:keepLines w:val="0"/>
              <w:widowControl/>
              <w:suppressLineNumbers w:val="0"/>
              <w:jc w:val="center"/>
              <w:textAlignment w:val="center"/>
              <w:rPr>
                <w:rFonts w:ascii="仿宋_GB2312" w:hAnsi="Calibri" w:eastAsia="仿宋_GB2312" w:cs="Times New Roman"/>
                <w:color w:val="auto"/>
                <w:kern w:val="2"/>
                <w:sz w:val="20"/>
                <w:szCs w:val="20"/>
                <w:highlight w:val="none"/>
                <w:shd w:val="clear" w:color="auto" w:fill="auto"/>
                <w:lang w:val="en-US" w:eastAsia="zh-CN" w:bidi="ar-SA"/>
              </w:rPr>
            </w:pPr>
            <w:r>
              <w:rPr>
                <w:rFonts w:hint="eastAsia" w:ascii="宋体" w:hAnsi="宋体" w:cs="宋体"/>
                <w:i w:val="0"/>
                <w:iCs w:val="0"/>
                <w:color w:val="000000"/>
                <w:kern w:val="0"/>
                <w:sz w:val="20"/>
                <w:szCs w:val="20"/>
                <w:highlight w:val="none"/>
                <w:u w:val="none"/>
                <w:lang w:val="en-US" w:eastAsia="zh-CN" w:bidi="ar"/>
              </w:rPr>
              <w:t>1</w:t>
            </w:r>
          </w:p>
        </w:tc>
        <w:tc>
          <w:tcPr>
            <w:tcW w:w="1620" w:type="dxa"/>
            <w:vAlign w:val="center"/>
          </w:tcPr>
          <w:p>
            <w:pPr>
              <w:keepNext w:val="0"/>
              <w:keepLines w:val="0"/>
              <w:widowControl/>
              <w:suppressLineNumbers w:val="0"/>
              <w:jc w:val="center"/>
              <w:textAlignment w:val="center"/>
              <w:rPr>
                <w:rFonts w:hint="eastAsia" w:ascii="仿宋_GB2312" w:hAnsi="Calibri" w:eastAsia="仿宋_GB2312" w:cs="Times New Roman"/>
                <w:color w:val="auto"/>
                <w:kern w:val="2"/>
                <w:sz w:val="20"/>
                <w:szCs w:val="20"/>
                <w:highlight w:val="none"/>
                <w:shd w:val="clear" w:color="auto" w:fill="auto"/>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 xml:space="preserve">外科学（胸心外）专业 </w:t>
            </w:r>
          </w:p>
        </w:tc>
        <w:tc>
          <w:tcPr>
            <w:tcW w:w="1236" w:type="dxa"/>
            <w:vAlign w:val="center"/>
          </w:tcPr>
          <w:p>
            <w:pPr>
              <w:spacing w:line="380" w:lineRule="exact"/>
              <w:jc w:val="center"/>
              <w:rPr>
                <w:rFonts w:ascii="仿宋_GB2312" w:hAnsi="Calibri" w:eastAsia="仿宋_GB2312" w:cs="Times New Roman"/>
                <w:color w:val="auto"/>
                <w:kern w:val="2"/>
                <w:sz w:val="20"/>
                <w:szCs w:val="20"/>
                <w:highlight w:val="none"/>
                <w:shd w:val="clear" w:color="auto" w:fill="auto"/>
                <w:lang w:val="en-US" w:eastAsia="zh-CN" w:bidi="ar-SA"/>
              </w:rPr>
            </w:pPr>
            <w:r>
              <w:rPr>
                <w:rFonts w:hint="eastAsia" w:ascii="仿宋_GB2312" w:hAnsi="仿宋_GB2312" w:eastAsia="仿宋_GB2312" w:cs="仿宋_GB2312"/>
                <w:color w:val="auto"/>
                <w:highlight w:val="none"/>
                <w:shd w:val="clear" w:color="auto" w:fill="auto"/>
              </w:rPr>
              <w:t>研究生及以上</w:t>
            </w:r>
          </w:p>
        </w:tc>
        <w:tc>
          <w:tcPr>
            <w:tcW w:w="1056" w:type="dxa"/>
            <w:vAlign w:val="center"/>
          </w:tcPr>
          <w:p>
            <w:pPr>
              <w:spacing w:line="380" w:lineRule="exact"/>
              <w:jc w:val="center"/>
              <w:rPr>
                <w:rFonts w:ascii="仿宋_GB2312" w:hAnsi="Calibri" w:eastAsia="仿宋_GB2312" w:cs="Times New Roman"/>
                <w:color w:val="auto"/>
                <w:kern w:val="2"/>
                <w:sz w:val="20"/>
                <w:szCs w:val="20"/>
                <w:highlight w:val="none"/>
                <w:shd w:val="clear" w:color="auto" w:fill="auto"/>
                <w:lang w:val="en-US" w:eastAsia="zh-CN" w:bidi="ar-SA"/>
              </w:rPr>
            </w:pPr>
            <w:r>
              <w:rPr>
                <w:rFonts w:hint="eastAsia" w:ascii="仿宋_GB2312" w:hAnsi="仿宋_GB2312" w:eastAsia="仿宋_GB2312" w:cs="仿宋_GB2312"/>
                <w:color w:val="auto"/>
                <w:highlight w:val="none"/>
                <w:shd w:val="clear" w:color="auto" w:fill="auto"/>
              </w:rPr>
              <w:t>硕士及以上</w:t>
            </w:r>
          </w:p>
        </w:tc>
        <w:tc>
          <w:tcPr>
            <w:tcW w:w="1113" w:type="dxa"/>
            <w:vAlign w:val="center"/>
          </w:tcPr>
          <w:p>
            <w:pPr>
              <w:spacing w:line="380" w:lineRule="exact"/>
              <w:jc w:val="center"/>
              <w:rPr>
                <w:rFonts w:hint="eastAsia" w:ascii="仿宋_GB2312" w:hAnsi="Calibri" w:eastAsia="仿宋_GB2312" w:cs="Times New Roman"/>
                <w:color w:val="auto"/>
                <w:kern w:val="2"/>
                <w:sz w:val="20"/>
                <w:szCs w:val="20"/>
                <w:highlight w:val="none"/>
                <w:shd w:val="clear" w:color="auto" w:fill="auto"/>
                <w:lang w:val="en-US" w:eastAsia="zh-CN" w:bidi="ar-SA"/>
              </w:rPr>
            </w:pPr>
            <w:r>
              <w:rPr>
                <w:rFonts w:hint="eastAsia" w:ascii="仿宋_GB2312" w:hAnsi="仿宋_GB2312" w:eastAsia="仿宋_GB2312" w:cs="仿宋_GB2312"/>
                <w:color w:val="auto"/>
                <w:highlight w:val="none"/>
                <w:shd w:val="clear" w:color="auto" w:fill="auto"/>
              </w:rPr>
              <w:t>35周岁及以下</w:t>
            </w:r>
          </w:p>
        </w:tc>
        <w:tc>
          <w:tcPr>
            <w:tcW w:w="2964" w:type="dxa"/>
            <w:vAlign w:val="center"/>
          </w:tcPr>
          <w:p>
            <w:pPr>
              <w:spacing w:line="360" w:lineRule="exact"/>
              <w:jc w:val="left"/>
              <w:rPr>
                <w:rFonts w:hint="eastAsia" w:ascii="仿宋_GB2312" w:hAnsi="Calibri" w:eastAsia="仿宋_GB2312" w:cs="Times New Roman"/>
                <w:color w:val="auto"/>
                <w:kern w:val="2"/>
                <w:sz w:val="20"/>
                <w:szCs w:val="20"/>
                <w:highlight w:val="none"/>
                <w:shd w:val="clear" w:color="auto" w:fill="auto"/>
                <w:lang w:val="en-US" w:eastAsia="zh-CN" w:bidi="ar-SA"/>
              </w:rPr>
            </w:pPr>
            <w:r>
              <w:rPr>
                <w:rFonts w:hint="eastAsia" w:ascii="仿宋_GB2312" w:hAnsi="仿宋_GB2312" w:eastAsia="仿宋_GB2312" w:cs="仿宋_GB2312"/>
                <w:color w:val="auto"/>
                <w:highlight w:val="none"/>
                <w:shd w:val="clear" w:color="auto" w:fill="auto"/>
              </w:rPr>
              <w:t>初级及以下职称要求具备医师资格证书和住院医师规范化培训合格证书或提供202</w:t>
            </w:r>
            <w:r>
              <w:rPr>
                <w:rFonts w:hint="eastAsia" w:ascii="仿宋_GB2312" w:hAnsi="仿宋_GB2312" w:eastAsia="仿宋_GB2312" w:cs="仿宋_GB2312"/>
                <w:color w:val="auto"/>
                <w:highlight w:val="none"/>
                <w:shd w:val="clear" w:color="auto" w:fill="auto"/>
                <w:lang w:val="en-US" w:eastAsia="zh-CN"/>
              </w:rPr>
              <w:t>5</w:t>
            </w:r>
            <w:r>
              <w:rPr>
                <w:rFonts w:hint="eastAsia" w:ascii="仿宋_GB2312" w:hAnsi="仿宋_GB2312" w:eastAsia="仿宋_GB2312" w:cs="仿宋_GB2312"/>
                <w:color w:val="auto"/>
                <w:highlight w:val="none"/>
                <w:shd w:val="clear" w:color="auto" w:fill="auto"/>
              </w:rPr>
              <w:t>年住培结束证明</w:t>
            </w:r>
          </w:p>
        </w:tc>
        <w:tc>
          <w:tcPr>
            <w:tcW w:w="1001" w:type="dxa"/>
            <w:vAlign w:val="center"/>
          </w:tcPr>
          <w:p>
            <w:pPr>
              <w:keepNext w:val="0"/>
              <w:keepLines w:val="0"/>
              <w:widowControl/>
              <w:suppressLineNumbers w:val="0"/>
              <w:jc w:val="center"/>
              <w:textAlignment w:val="center"/>
              <w:rPr>
                <w:rFonts w:hint="default" w:ascii="仿宋_GB2312" w:hAnsi="Calibri" w:eastAsia="仿宋_GB2312" w:cs="Times New Roman"/>
                <w:color w:val="auto"/>
                <w:kern w:val="2"/>
                <w:sz w:val="20"/>
                <w:szCs w:val="20"/>
                <w:highlight w:val="none"/>
                <w:shd w:val="clear" w:color="auto" w:fill="auto"/>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急诊外科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vAlign w:val="center"/>
          </w:tcPr>
          <w:p>
            <w:pPr>
              <w:widowControl/>
              <w:spacing w:line="360" w:lineRule="exact"/>
              <w:jc w:val="center"/>
              <w:rPr>
                <w:rFonts w:hint="eastAsia" w:ascii="宋体" w:hAnsi="宋体" w:eastAsia="宋体"/>
                <w:b/>
                <w:bCs/>
                <w:color w:val="auto"/>
                <w:kern w:val="0"/>
                <w:sz w:val="20"/>
                <w:szCs w:val="20"/>
                <w:shd w:val="clear" w:color="auto" w:fill="auto"/>
                <w:lang w:val="en-US" w:eastAsia="zh-CN"/>
              </w:rPr>
            </w:pPr>
            <w:r>
              <w:rPr>
                <w:rFonts w:hint="eastAsia" w:ascii="宋体" w:hAnsi="宋体"/>
                <w:b/>
                <w:bCs/>
                <w:color w:val="auto"/>
                <w:kern w:val="0"/>
                <w:sz w:val="20"/>
                <w:szCs w:val="20"/>
                <w:shd w:val="clear" w:color="auto" w:fill="auto"/>
                <w:lang w:val="en-US" w:eastAsia="zh-CN"/>
              </w:rPr>
              <w:t>7</w:t>
            </w:r>
          </w:p>
        </w:tc>
        <w:tc>
          <w:tcPr>
            <w:tcW w:w="475"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567" w:type="dxa"/>
            <w:vMerge w:val="restart"/>
            <w:vAlign w:val="center"/>
          </w:tcPr>
          <w:p>
            <w:pPr>
              <w:widowControl/>
              <w:spacing w:line="360" w:lineRule="exact"/>
              <w:jc w:val="left"/>
              <w:rPr>
                <w:rFonts w:ascii="宋体" w:hAnsi="宋体"/>
                <w:color w:val="auto"/>
                <w:kern w:val="0"/>
                <w:sz w:val="20"/>
                <w:szCs w:val="20"/>
                <w:shd w:val="clear" w:color="auto" w:fill="auto"/>
              </w:rPr>
            </w:pPr>
          </w:p>
        </w:tc>
        <w:tc>
          <w:tcPr>
            <w:tcW w:w="744"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592"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1065" w:type="dxa"/>
            <w:vAlign w:val="center"/>
          </w:tcPr>
          <w:p>
            <w:pPr>
              <w:keepNext w:val="0"/>
              <w:keepLines w:val="0"/>
              <w:widowControl/>
              <w:suppressLineNumbers w:val="0"/>
              <w:jc w:val="center"/>
              <w:textAlignment w:val="center"/>
              <w:rPr>
                <w:rFonts w:hint="eastAsia" w:ascii="仿宋_GB2312" w:eastAsia="仿宋_GB2312"/>
                <w:color w:val="auto"/>
                <w:sz w:val="20"/>
                <w:szCs w:val="20"/>
                <w:highlight w:val="none"/>
                <w:shd w:val="clear" w:color="auto" w:fill="auto"/>
              </w:rPr>
            </w:pPr>
            <w:r>
              <w:rPr>
                <w:rFonts w:hint="eastAsia" w:ascii="宋体" w:hAnsi="宋体" w:eastAsia="宋体" w:cs="宋体"/>
                <w:i w:val="0"/>
                <w:iCs w:val="0"/>
                <w:color w:val="000000"/>
                <w:kern w:val="0"/>
                <w:sz w:val="20"/>
                <w:szCs w:val="20"/>
                <w:highlight w:val="none"/>
                <w:u w:val="none"/>
                <w:lang w:val="en-US" w:eastAsia="zh-CN" w:bidi="ar"/>
              </w:rPr>
              <w:t>专业技术</w:t>
            </w:r>
          </w:p>
        </w:tc>
        <w:tc>
          <w:tcPr>
            <w:tcW w:w="1051" w:type="dxa"/>
            <w:vAlign w:val="center"/>
          </w:tcPr>
          <w:p>
            <w:pPr>
              <w:keepNext w:val="0"/>
              <w:keepLines w:val="0"/>
              <w:widowControl/>
              <w:suppressLineNumbers w:val="0"/>
              <w:jc w:val="both"/>
              <w:textAlignment w:val="center"/>
              <w:rPr>
                <w:rFonts w:hint="default" w:ascii="仿宋_GB2312" w:hAnsi="仿宋_GB2312" w:eastAsia="仿宋_GB2312" w:cs="仿宋_GB2312"/>
                <w:color w:val="auto"/>
                <w:highlight w:val="none"/>
                <w:shd w:val="clear" w:color="auto" w:fill="auto"/>
                <w:lang w:val="en-US" w:eastAsia="zh-CN"/>
              </w:rPr>
            </w:pPr>
            <w:r>
              <w:rPr>
                <w:rFonts w:hint="eastAsia" w:ascii="仿宋_GB2312" w:hAnsi="宋体" w:eastAsia="仿宋_GB2312" w:cs="仿宋_GB2312"/>
                <w:i w:val="0"/>
                <w:iCs w:val="0"/>
                <w:color w:val="000000"/>
                <w:kern w:val="0"/>
                <w:sz w:val="21"/>
                <w:szCs w:val="21"/>
                <w:highlight w:val="none"/>
                <w:u w:val="none"/>
                <w:lang w:val="en-US" w:eastAsia="zh-CN" w:bidi="ar"/>
              </w:rPr>
              <w:t>2025107</w:t>
            </w:r>
          </w:p>
        </w:tc>
        <w:tc>
          <w:tcPr>
            <w:tcW w:w="924" w:type="dxa"/>
            <w:vAlign w:val="center"/>
          </w:tcPr>
          <w:p>
            <w:pPr>
              <w:keepNext w:val="0"/>
              <w:keepLines w:val="0"/>
              <w:widowControl/>
              <w:suppressLineNumbers w:val="0"/>
              <w:jc w:val="center"/>
              <w:textAlignment w:val="center"/>
              <w:rPr>
                <w:rFonts w:hint="eastAsia" w:ascii="仿宋_GB2312" w:hAnsi="Calibri" w:eastAsia="仿宋_GB2312" w:cs="Times New Roman"/>
                <w:color w:val="auto"/>
                <w:kern w:val="2"/>
                <w:sz w:val="20"/>
                <w:szCs w:val="20"/>
                <w:highlight w:val="none"/>
                <w:shd w:val="clear" w:color="auto" w:fill="auto"/>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1620" w:type="dxa"/>
            <w:vAlign w:val="center"/>
          </w:tcPr>
          <w:p>
            <w:pPr>
              <w:keepNext w:val="0"/>
              <w:keepLines w:val="0"/>
              <w:widowControl/>
              <w:suppressLineNumbers w:val="0"/>
              <w:jc w:val="center"/>
              <w:textAlignment w:val="center"/>
              <w:rPr>
                <w:rFonts w:hint="eastAsia" w:ascii="仿宋_GB2312" w:hAnsi="Calibri" w:eastAsia="仿宋_GB2312" w:cs="Times New Roman"/>
                <w:color w:val="auto"/>
                <w:kern w:val="2"/>
                <w:sz w:val="20"/>
                <w:szCs w:val="20"/>
                <w:highlight w:val="none"/>
                <w:shd w:val="clear" w:color="auto" w:fill="auto"/>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外科学（骨外）专业 、骨科学专业</w:t>
            </w:r>
          </w:p>
        </w:tc>
        <w:tc>
          <w:tcPr>
            <w:tcW w:w="1236" w:type="dxa"/>
            <w:vAlign w:val="center"/>
          </w:tcPr>
          <w:p>
            <w:pPr>
              <w:spacing w:line="380" w:lineRule="exact"/>
              <w:jc w:val="center"/>
              <w:rPr>
                <w:rFonts w:hint="eastAsia" w:ascii="仿宋_GB2312" w:hAnsi="Calibri" w:eastAsia="仿宋_GB2312" w:cs="Times New Roman"/>
                <w:color w:val="auto"/>
                <w:kern w:val="2"/>
                <w:sz w:val="20"/>
                <w:szCs w:val="20"/>
                <w:highlight w:val="none"/>
                <w:shd w:val="clear" w:color="auto" w:fill="auto"/>
                <w:lang w:val="en-US" w:eastAsia="zh-CN" w:bidi="ar-SA"/>
              </w:rPr>
            </w:pPr>
            <w:r>
              <w:rPr>
                <w:rFonts w:hint="eastAsia" w:ascii="仿宋_GB2312" w:hAnsi="仿宋_GB2312" w:eastAsia="仿宋_GB2312" w:cs="仿宋_GB2312"/>
                <w:color w:val="auto"/>
                <w:highlight w:val="none"/>
                <w:shd w:val="clear" w:color="auto" w:fill="auto"/>
              </w:rPr>
              <w:t>研究生及以上</w:t>
            </w:r>
          </w:p>
        </w:tc>
        <w:tc>
          <w:tcPr>
            <w:tcW w:w="1056" w:type="dxa"/>
            <w:vAlign w:val="center"/>
          </w:tcPr>
          <w:p>
            <w:pPr>
              <w:spacing w:line="380" w:lineRule="exact"/>
              <w:jc w:val="center"/>
              <w:rPr>
                <w:rFonts w:hint="eastAsia" w:ascii="仿宋_GB2312" w:hAnsi="Calibri" w:eastAsia="仿宋_GB2312" w:cs="Times New Roman"/>
                <w:color w:val="auto"/>
                <w:kern w:val="2"/>
                <w:sz w:val="20"/>
                <w:szCs w:val="20"/>
                <w:highlight w:val="none"/>
                <w:shd w:val="clear" w:color="auto" w:fill="auto"/>
                <w:lang w:val="en-US" w:eastAsia="zh-CN" w:bidi="ar-SA"/>
              </w:rPr>
            </w:pPr>
            <w:r>
              <w:rPr>
                <w:rFonts w:hint="eastAsia" w:ascii="仿宋_GB2312" w:hAnsi="仿宋_GB2312" w:eastAsia="仿宋_GB2312" w:cs="仿宋_GB2312"/>
                <w:color w:val="auto"/>
                <w:highlight w:val="none"/>
                <w:shd w:val="clear" w:color="auto" w:fill="auto"/>
              </w:rPr>
              <w:t>硕士及以上</w:t>
            </w:r>
          </w:p>
        </w:tc>
        <w:tc>
          <w:tcPr>
            <w:tcW w:w="1113" w:type="dxa"/>
            <w:vAlign w:val="center"/>
          </w:tcPr>
          <w:p>
            <w:pPr>
              <w:spacing w:line="380" w:lineRule="exact"/>
              <w:jc w:val="center"/>
              <w:rPr>
                <w:rFonts w:hint="eastAsia" w:ascii="仿宋_GB2312" w:hAnsi="Calibri" w:eastAsia="仿宋_GB2312" w:cs="Times New Roman"/>
                <w:color w:val="auto"/>
                <w:kern w:val="2"/>
                <w:sz w:val="20"/>
                <w:szCs w:val="20"/>
                <w:highlight w:val="none"/>
                <w:shd w:val="clear" w:color="auto" w:fill="auto"/>
                <w:lang w:val="en-US" w:eastAsia="zh-CN" w:bidi="ar-SA"/>
              </w:rPr>
            </w:pPr>
            <w:r>
              <w:rPr>
                <w:rFonts w:hint="eastAsia" w:ascii="仿宋_GB2312" w:hAnsi="仿宋_GB2312" w:eastAsia="仿宋_GB2312" w:cs="仿宋_GB2312"/>
                <w:color w:val="auto"/>
                <w:highlight w:val="none"/>
                <w:shd w:val="clear" w:color="auto" w:fill="auto"/>
              </w:rPr>
              <w:t>35周岁及以下</w:t>
            </w:r>
          </w:p>
        </w:tc>
        <w:tc>
          <w:tcPr>
            <w:tcW w:w="2964" w:type="dxa"/>
            <w:vAlign w:val="center"/>
          </w:tcPr>
          <w:p>
            <w:pPr>
              <w:spacing w:line="360" w:lineRule="exact"/>
              <w:jc w:val="left"/>
              <w:rPr>
                <w:rFonts w:hint="eastAsia" w:ascii="仿宋_GB2312" w:hAnsi="Calibri" w:eastAsia="仿宋_GB2312" w:cs="Times New Roman"/>
                <w:color w:val="auto"/>
                <w:kern w:val="2"/>
                <w:sz w:val="20"/>
                <w:szCs w:val="20"/>
                <w:highlight w:val="none"/>
                <w:shd w:val="clear" w:color="auto" w:fill="auto"/>
                <w:lang w:val="en-US" w:eastAsia="zh-CN" w:bidi="ar-SA"/>
              </w:rPr>
            </w:pPr>
            <w:r>
              <w:rPr>
                <w:rFonts w:hint="eastAsia" w:ascii="仿宋_GB2312" w:hAnsi="仿宋_GB2312" w:eastAsia="仿宋_GB2312" w:cs="仿宋_GB2312"/>
                <w:color w:val="auto"/>
                <w:highlight w:val="none"/>
                <w:shd w:val="clear" w:color="auto" w:fill="auto"/>
              </w:rPr>
              <w:t>初级及以下职称要求具备医师资格证书和住院医师规范化培训合格证书或提供202</w:t>
            </w:r>
            <w:r>
              <w:rPr>
                <w:rFonts w:hint="eastAsia" w:ascii="仿宋_GB2312" w:hAnsi="仿宋_GB2312" w:eastAsia="仿宋_GB2312" w:cs="仿宋_GB2312"/>
                <w:color w:val="auto"/>
                <w:highlight w:val="none"/>
                <w:shd w:val="clear" w:color="auto" w:fill="auto"/>
                <w:lang w:val="en-US" w:eastAsia="zh-CN"/>
              </w:rPr>
              <w:t>5</w:t>
            </w:r>
            <w:r>
              <w:rPr>
                <w:rFonts w:hint="eastAsia" w:ascii="仿宋_GB2312" w:hAnsi="仿宋_GB2312" w:eastAsia="仿宋_GB2312" w:cs="仿宋_GB2312"/>
                <w:color w:val="auto"/>
                <w:highlight w:val="none"/>
                <w:shd w:val="clear" w:color="auto" w:fill="auto"/>
              </w:rPr>
              <w:t>年住培结束证明</w:t>
            </w:r>
          </w:p>
        </w:tc>
        <w:tc>
          <w:tcPr>
            <w:tcW w:w="1001" w:type="dxa"/>
            <w:vAlign w:val="center"/>
          </w:tcPr>
          <w:p>
            <w:pPr>
              <w:keepNext w:val="0"/>
              <w:keepLines w:val="0"/>
              <w:widowControl/>
              <w:suppressLineNumbers w:val="0"/>
              <w:jc w:val="center"/>
              <w:textAlignment w:val="center"/>
              <w:rPr>
                <w:rFonts w:hint="eastAsia" w:ascii="仿宋_GB2312" w:hAnsi="Calibri" w:eastAsia="仿宋_GB2312" w:cs="Times New Roman"/>
                <w:color w:val="auto"/>
                <w:kern w:val="2"/>
                <w:sz w:val="20"/>
                <w:szCs w:val="20"/>
                <w:highlight w:val="none"/>
                <w:shd w:val="clear" w:color="auto" w:fill="auto"/>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脊柱骨科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518" w:type="dxa"/>
            <w:vAlign w:val="center"/>
          </w:tcPr>
          <w:p>
            <w:pPr>
              <w:widowControl/>
              <w:spacing w:line="360" w:lineRule="exact"/>
              <w:jc w:val="center"/>
              <w:rPr>
                <w:rFonts w:hint="eastAsia" w:ascii="宋体" w:hAnsi="宋体" w:eastAsia="宋体"/>
                <w:b/>
                <w:bCs/>
                <w:color w:val="auto"/>
                <w:kern w:val="0"/>
                <w:sz w:val="20"/>
                <w:szCs w:val="20"/>
                <w:shd w:val="clear" w:color="auto" w:fill="auto"/>
                <w:lang w:val="en-US" w:eastAsia="zh-CN"/>
              </w:rPr>
            </w:pPr>
            <w:r>
              <w:rPr>
                <w:rFonts w:hint="eastAsia" w:ascii="宋体" w:hAnsi="宋体"/>
                <w:b/>
                <w:bCs/>
                <w:color w:val="auto"/>
                <w:kern w:val="0"/>
                <w:sz w:val="20"/>
                <w:szCs w:val="20"/>
                <w:shd w:val="clear" w:color="auto" w:fill="auto"/>
                <w:lang w:val="en-US" w:eastAsia="zh-CN"/>
              </w:rPr>
              <w:t>8</w:t>
            </w:r>
          </w:p>
        </w:tc>
        <w:tc>
          <w:tcPr>
            <w:tcW w:w="475"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567"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744"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592"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1065" w:type="dxa"/>
            <w:vAlign w:val="center"/>
          </w:tcPr>
          <w:p>
            <w:pPr>
              <w:keepNext w:val="0"/>
              <w:keepLines w:val="0"/>
              <w:widowControl/>
              <w:suppressLineNumbers w:val="0"/>
              <w:jc w:val="center"/>
              <w:textAlignment w:val="center"/>
              <w:rPr>
                <w:rFonts w:hint="eastAsia" w:ascii="仿宋_GB2312" w:eastAsia="仿宋_GB2312"/>
                <w:color w:val="auto"/>
                <w:sz w:val="20"/>
                <w:szCs w:val="20"/>
                <w:highlight w:val="none"/>
                <w:shd w:val="clear" w:color="auto" w:fill="auto"/>
              </w:rPr>
            </w:pPr>
            <w:r>
              <w:rPr>
                <w:rFonts w:hint="eastAsia" w:ascii="宋体" w:hAnsi="宋体" w:eastAsia="宋体" w:cs="宋体"/>
                <w:i w:val="0"/>
                <w:iCs w:val="0"/>
                <w:color w:val="000000"/>
                <w:kern w:val="0"/>
                <w:sz w:val="20"/>
                <w:szCs w:val="20"/>
                <w:highlight w:val="none"/>
                <w:u w:val="none"/>
                <w:lang w:val="en-US" w:eastAsia="zh-CN" w:bidi="ar"/>
              </w:rPr>
              <w:t>专业技术</w:t>
            </w:r>
          </w:p>
        </w:tc>
        <w:tc>
          <w:tcPr>
            <w:tcW w:w="1051" w:type="dxa"/>
            <w:vAlign w:val="center"/>
          </w:tcPr>
          <w:p>
            <w:pPr>
              <w:keepNext w:val="0"/>
              <w:keepLines w:val="0"/>
              <w:widowControl/>
              <w:suppressLineNumbers w:val="0"/>
              <w:jc w:val="both"/>
              <w:textAlignment w:val="center"/>
              <w:rPr>
                <w:rFonts w:hint="default" w:ascii="仿宋_GB2312" w:hAnsi="仿宋_GB2312" w:eastAsia="仿宋_GB2312" w:cs="仿宋_GB2312"/>
                <w:color w:val="auto"/>
                <w:shd w:val="clear" w:color="auto" w:fill="auto"/>
                <w:lang w:val="en-US" w:eastAsia="zh-CN"/>
              </w:rPr>
            </w:pPr>
            <w:r>
              <w:rPr>
                <w:rFonts w:hint="eastAsia" w:ascii="仿宋_GB2312" w:hAnsi="宋体" w:eastAsia="仿宋_GB2312" w:cs="仿宋_GB2312"/>
                <w:i w:val="0"/>
                <w:iCs w:val="0"/>
                <w:color w:val="000000"/>
                <w:kern w:val="0"/>
                <w:sz w:val="21"/>
                <w:szCs w:val="21"/>
                <w:u w:val="none"/>
                <w:lang w:val="en-US" w:eastAsia="zh-CN" w:bidi="ar"/>
              </w:rPr>
              <w:t>2025108</w:t>
            </w:r>
          </w:p>
        </w:tc>
        <w:tc>
          <w:tcPr>
            <w:tcW w:w="924" w:type="dxa"/>
            <w:vAlign w:val="center"/>
          </w:tcPr>
          <w:p>
            <w:pPr>
              <w:keepNext w:val="0"/>
              <w:keepLines w:val="0"/>
              <w:widowControl/>
              <w:suppressLineNumbers w:val="0"/>
              <w:jc w:val="center"/>
              <w:textAlignment w:val="center"/>
              <w:rPr>
                <w:rFonts w:hint="eastAsia" w:ascii="仿宋_GB2312" w:hAnsi="Calibri" w:eastAsia="仿宋_GB2312" w:cs="Times New Roman"/>
                <w:color w:val="auto"/>
                <w:kern w:val="2"/>
                <w:sz w:val="20"/>
                <w:szCs w:val="20"/>
                <w:highlight w:val="none"/>
                <w:shd w:val="clear" w:color="auto" w:fill="auto"/>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shd w:val="clear" w:color="auto" w:fill="auto"/>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临床医学</w:t>
            </w:r>
            <w:r>
              <w:rPr>
                <w:rFonts w:hint="eastAsia" w:ascii="宋体" w:hAnsi="宋体" w:cs="宋体"/>
                <w:i w:val="0"/>
                <w:iCs w:val="0"/>
                <w:color w:val="000000"/>
                <w:kern w:val="0"/>
                <w:sz w:val="20"/>
                <w:szCs w:val="20"/>
                <w:highlight w:val="none"/>
                <w:u w:val="none"/>
                <w:lang w:val="en-US" w:eastAsia="zh-CN" w:bidi="ar"/>
              </w:rPr>
              <w:t>类</w:t>
            </w:r>
          </w:p>
        </w:tc>
        <w:tc>
          <w:tcPr>
            <w:tcW w:w="1236" w:type="dxa"/>
            <w:vAlign w:val="center"/>
          </w:tcPr>
          <w:p>
            <w:pPr>
              <w:spacing w:line="380" w:lineRule="exact"/>
              <w:jc w:val="center"/>
              <w:rPr>
                <w:rFonts w:hint="eastAsia" w:ascii="仿宋_GB2312" w:hAnsi="Calibri" w:eastAsia="仿宋_GB2312" w:cs="Times New Roman"/>
                <w:color w:val="auto"/>
                <w:kern w:val="2"/>
                <w:sz w:val="20"/>
                <w:szCs w:val="20"/>
                <w:highlight w:val="none"/>
                <w:shd w:val="clear" w:color="auto" w:fill="auto"/>
                <w:lang w:val="en-US" w:eastAsia="zh-CN" w:bidi="ar-SA"/>
              </w:rPr>
            </w:pPr>
            <w:bookmarkStart w:id="0" w:name="_GoBack"/>
            <w:bookmarkEnd w:id="0"/>
            <w:r>
              <w:rPr>
                <w:rFonts w:hint="eastAsia" w:ascii="仿宋_GB2312" w:hAnsi="仿宋_GB2312" w:eastAsia="仿宋_GB2312" w:cs="仿宋_GB2312"/>
                <w:color w:val="auto"/>
                <w:highlight w:val="none"/>
                <w:shd w:val="clear" w:color="auto" w:fill="auto"/>
              </w:rPr>
              <w:t>研究生及以上</w:t>
            </w:r>
          </w:p>
        </w:tc>
        <w:tc>
          <w:tcPr>
            <w:tcW w:w="1056" w:type="dxa"/>
            <w:vAlign w:val="center"/>
          </w:tcPr>
          <w:p>
            <w:pPr>
              <w:spacing w:line="380" w:lineRule="exact"/>
              <w:jc w:val="center"/>
              <w:rPr>
                <w:rFonts w:hint="eastAsia" w:ascii="仿宋_GB2312" w:hAnsi="Calibri" w:eastAsia="仿宋_GB2312" w:cs="Times New Roman"/>
                <w:color w:val="auto"/>
                <w:kern w:val="2"/>
                <w:sz w:val="20"/>
                <w:szCs w:val="20"/>
                <w:highlight w:val="none"/>
                <w:shd w:val="clear" w:color="auto" w:fill="auto"/>
                <w:lang w:val="en-US" w:eastAsia="zh-CN" w:bidi="ar-SA"/>
              </w:rPr>
            </w:pPr>
            <w:r>
              <w:rPr>
                <w:rFonts w:hint="eastAsia" w:ascii="仿宋_GB2312" w:hAnsi="仿宋_GB2312" w:eastAsia="仿宋_GB2312" w:cs="仿宋_GB2312"/>
                <w:color w:val="auto"/>
                <w:highlight w:val="none"/>
                <w:shd w:val="clear" w:color="auto" w:fill="auto"/>
              </w:rPr>
              <w:t>硕士及以上</w:t>
            </w:r>
          </w:p>
        </w:tc>
        <w:tc>
          <w:tcPr>
            <w:tcW w:w="1113" w:type="dxa"/>
            <w:vAlign w:val="center"/>
          </w:tcPr>
          <w:p>
            <w:pPr>
              <w:spacing w:line="380" w:lineRule="exact"/>
              <w:jc w:val="center"/>
              <w:rPr>
                <w:rFonts w:hint="eastAsia" w:ascii="仿宋_GB2312" w:hAnsi="Calibri" w:eastAsia="仿宋_GB2312" w:cs="Times New Roman"/>
                <w:color w:val="auto"/>
                <w:kern w:val="2"/>
                <w:sz w:val="20"/>
                <w:szCs w:val="20"/>
                <w:highlight w:val="none"/>
                <w:shd w:val="clear" w:color="auto" w:fill="auto"/>
                <w:lang w:val="en-US" w:eastAsia="zh-CN" w:bidi="ar-SA"/>
              </w:rPr>
            </w:pPr>
            <w:r>
              <w:rPr>
                <w:rFonts w:hint="eastAsia" w:ascii="仿宋_GB2312" w:hAnsi="仿宋_GB2312" w:eastAsia="仿宋_GB2312" w:cs="仿宋_GB2312"/>
                <w:color w:val="auto"/>
                <w:highlight w:val="none"/>
                <w:shd w:val="clear" w:color="auto" w:fill="auto"/>
              </w:rPr>
              <w:t>35周岁及以下</w:t>
            </w:r>
          </w:p>
        </w:tc>
        <w:tc>
          <w:tcPr>
            <w:tcW w:w="2964" w:type="dxa"/>
            <w:vAlign w:val="center"/>
          </w:tcPr>
          <w:p>
            <w:pPr>
              <w:spacing w:line="360" w:lineRule="exact"/>
              <w:jc w:val="left"/>
              <w:rPr>
                <w:rFonts w:hint="eastAsia" w:ascii="仿宋_GB2312" w:hAnsi="Calibri" w:eastAsia="仿宋_GB2312" w:cs="Times New Roman"/>
                <w:color w:val="auto"/>
                <w:kern w:val="2"/>
                <w:sz w:val="20"/>
                <w:szCs w:val="20"/>
                <w:highlight w:val="none"/>
                <w:shd w:val="clear" w:color="auto" w:fill="auto"/>
                <w:lang w:val="en-US" w:eastAsia="zh-CN" w:bidi="ar-SA"/>
              </w:rPr>
            </w:pPr>
            <w:r>
              <w:rPr>
                <w:rFonts w:hint="eastAsia" w:ascii="仿宋_GB2312" w:hAnsi="仿宋_GB2312" w:eastAsia="仿宋_GB2312" w:cs="仿宋_GB2312"/>
                <w:color w:val="auto"/>
                <w:highlight w:val="none"/>
                <w:shd w:val="clear" w:color="auto" w:fill="auto"/>
              </w:rPr>
              <w:t>初级及以下职称要求具备医师资格证书和住院医师规范化培训合格证书或提供202</w:t>
            </w:r>
            <w:r>
              <w:rPr>
                <w:rFonts w:hint="eastAsia" w:ascii="仿宋_GB2312" w:hAnsi="仿宋_GB2312" w:eastAsia="仿宋_GB2312" w:cs="仿宋_GB2312"/>
                <w:color w:val="auto"/>
                <w:highlight w:val="none"/>
                <w:shd w:val="clear" w:color="auto" w:fill="auto"/>
                <w:lang w:val="en-US" w:eastAsia="zh-CN"/>
              </w:rPr>
              <w:t>5</w:t>
            </w:r>
            <w:r>
              <w:rPr>
                <w:rFonts w:hint="eastAsia" w:ascii="仿宋_GB2312" w:hAnsi="仿宋_GB2312" w:eastAsia="仿宋_GB2312" w:cs="仿宋_GB2312"/>
                <w:color w:val="auto"/>
                <w:highlight w:val="none"/>
                <w:shd w:val="clear" w:color="auto" w:fill="auto"/>
              </w:rPr>
              <w:t>年住培结束证明</w:t>
            </w:r>
            <w:r>
              <w:rPr>
                <w:rFonts w:hint="eastAsia" w:ascii="仿宋_GB2312" w:hAnsi="仿宋_GB2312" w:eastAsia="仿宋_GB2312" w:cs="仿宋_GB2312"/>
                <w:color w:val="auto"/>
                <w:highlight w:val="none"/>
                <w:shd w:val="clear" w:color="auto" w:fill="auto"/>
                <w:lang w:eastAsia="zh-CN"/>
              </w:rPr>
              <w:t>，中级职称年龄放宽到40周岁</w:t>
            </w:r>
          </w:p>
        </w:tc>
        <w:tc>
          <w:tcPr>
            <w:tcW w:w="1001"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shd w:val="clear" w:color="auto" w:fill="auto"/>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重症医学科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518" w:type="dxa"/>
            <w:vAlign w:val="center"/>
          </w:tcPr>
          <w:p>
            <w:pPr>
              <w:widowControl/>
              <w:spacing w:line="360" w:lineRule="exact"/>
              <w:jc w:val="center"/>
              <w:rPr>
                <w:rFonts w:hint="eastAsia" w:ascii="宋体" w:hAnsi="宋体" w:eastAsia="宋体"/>
                <w:b/>
                <w:bCs/>
                <w:color w:val="auto"/>
                <w:kern w:val="0"/>
                <w:sz w:val="20"/>
                <w:szCs w:val="20"/>
                <w:shd w:val="clear" w:color="auto" w:fill="auto"/>
                <w:lang w:val="en-US" w:eastAsia="zh-CN"/>
              </w:rPr>
            </w:pPr>
            <w:r>
              <w:rPr>
                <w:rFonts w:hint="eastAsia" w:ascii="宋体" w:hAnsi="宋体"/>
                <w:b/>
                <w:bCs/>
                <w:color w:val="auto"/>
                <w:kern w:val="0"/>
                <w:sz w:val="20"/>
                <w:szCs w:val="20"/>
                <w:shd w:val="clear" w:color="auto" w:fill="auto"/>
                <w:lang w:val="en-US" w:eastAsia="zh-CN"/>
              </w:rPr>
              <w:t>9</w:t>
            </w:r>
          </w:p>
        </w:tc>
        <w:tc>
          <w:tcPr>
            <w:tcW w:w="475"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567"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744"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592"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1065" w:type="dxa"/>
            <w:vAlign w:val="center"/>
          </w:tcPr>
          <w:p>
            <w:pPr>
              <w:keepNext w:val="0"/>
              <w:keepLines w:val="0"/>
              <w:widowControl/>
              <w:suppressLineNumbers w:val="0"/>
              <w:jc w:val="center"/>
              <w:textAlignment w:val="center"/>
              <w:rPr>
                <w:rFonts w:hint="eastAsia" w:ascii="仿宋_GB2312" w:eastAsia="仿宋_GB2312"/>
                <w:color w:val="auto"/>
                <w:sz w:val="20"/>
                <w:szCs w:val="20"/>
                <w:highlight w:val="yellow"/>
                <w:shd w:val="clear" w:color="auto" w:fill="auto"/>
              </w:rPr>
            </w:pPr>
            <w:r>
              <w:rPr>
                <w:rFonts w:hint="eastAsia" w:ascii="宋体" w:hAnsi="宋体" w:eastAsia="宋体" w:cs="宋体"/>
                <w:i w:val="0"/>
                <w:iCs w:val="0"/>
                <w:color w:val="000000"/>
                <w:kern w:val="0"/>
                <w:sz w:val="20"/>
                <w:szCs w:val="20"/>
                <w:u w:val="none"/>
                <w:lang w:val="en-US" w:eastAsia="zh-CN" w:bidi="ar"/>
              </w:rPr>
              <w:t>专业技术</w:t>
            </w:r>
          </w:p>
        </w:tc>
        <w:tc>
          <w:tcPr>
            <w:tcW w:w="1051" w:type="dxa"/>
            <w:vAlign w:val="center"/>
          </w:tcPr>
          <w:p>
            <w:pPr>
              <w:keepNext w:val="0"/>
              <w:keepLines w:val="0"/>
              <w:widowControl/>
              <w:suppressLineNumbers w:val="0"/>
              <w:jc w:val="both"/>
              <w:textAlignment w:val="center"/>
              <w:rPr>
                <w:rFonts w:hint="default" w:ascii="仿宋_GB2312" w:hAnsi="仿宋_GB2312" w:eastAsia="仿宋_GB2312" w:cs="仿宋_GB2312"/>
                <w:color w:val="auto"/>
                <w:highlight w:val="yellow"/>
                <w:shd w:val="clear" w:color="auto" w:fill="auto"/>
                <w:lang w:val="en-US" w:eastAsia="zh-CN"/>
              </w:rPr>
            </w:pPr>
            <w:r>
              <w:rPr>
                <w:rFonts w:hint="eastAsia" w:ascii="仿宋_GB2312" w:hAnsi="宋体" w:eastAsia="仿宋_GB2312" w:cs="仿宋_GB2312"/>
                <w:i w:val="0"/>
                <w:iCs w:val="0"/>
                <w:color w:val="000000"/>
                <w:kern w:val="0"/>
                <w:sz w:val="21"/>
                <w:szCs w:val="21"/>
                <w:u w:val="none"/>
                <w:lang w:val="en-US" w:eastAsia="zh-CN" w:bidi="ar"/>
              </w:rPr>
              <w:t>2025109</w:t>
            </w:r>
          </w:p>
        </w:tc>
        <w:tc>
          <w:tcPr>
            <w:tcW w:w="924" w:type="dxa"/>
            <w:vAlign w:val="center"/>
          </w:tcPr>
          <w:p>
            <w:pPr>
              <w:keepNext w:val="0"/>
              <w:keepLines w:val="0"/>
              <w:widowControl/>
              <w:suppressLineNumbers w:val="0"/>
              <w:jc w:val="center"/>
              <w:textAlignment w:val="center"/>
              <w:rPr>
                <w:rFonts w:hint="eastAsia" w:ascii="仿宋_GB2312" w:hAnsi="Calibri" w:eastAsia="仿宋_GB2312" w:cs="Times New Roman"/>
                <w:color w:val="auto"/>
                <w:kern w:val="2"/>
                <w:sz w:val="20"/>
                <w:szCs w:val="20"/>
                <w:shd w:val="clear" w:color="auto" w:fill="auto"/>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620" w:type="dxa"/>
            <w:vAlign w:val="center"/>
          </w:tcPr>
          <w:p>
            <w:pPr>
              <w:spacing w:line="360" w:lineRule="exact"/>
              <w:jc w:val="left"/>
              <w:rPr>
                <w:rFonts w:hint="eastAsia" w:ascii="仿宋_GB2312" w:hAnsi="仿宋_GB2312" w:eastAsia="仿宋_GB2312" w:cs="仿宋_GB2312"/>
                <w:color w:val="auto"/>
                <w:highlight w:val="none"/>
                <w:shd w:val="clear" w:color="auto" w:fill="auto"/>
                <w:lang w:val="en-US" w:eastAsia="zh-CN"/>
              </w:rPr>
            </w:pPr>
            <w:r>
              <w:rPr>
                <w:rFonts w:hint="eastAsia" w:ascii="仿宋_GB2312" w:hAnsi="仿宋_GB2312" w:eastAsia="仿宋_GB2312" w:cs="仿宋_GB2312"/>
                <w:color w:val="auto"/>
                <w:highlight w:val="none"/>
                <w:shd w:val="clear" w:color="auto" w:fill="auto"/>
                <w:lang w:val="en-US" w:eastAsia="zh-CN"/>
              </w:rPr>
              <w:t>外科学（普外）专业</w:t>
            </w:r>
          </w:p>
        </w:tc>
        <w:tc>
          <w:tcPr>
            <w:tcW w:w="1236" w:type="dxa"/>
            <w:vAlign w:val="center"/>
          </w:tcPr>
          <w:p>
            <w:pPr>
              <w:spacing w:line="360" w:lineRule="exact"/>
              <w:jc w:val="center"/>
              <w:rPr>
                <w:rFonts w:hint="eastAsia" w:ascii="仿宋_GB2312" w:hAnsi="仿宋_GB2312" w:eastAsia="仿宋_GB2312" w:cs="仿宋_GB2312"/>
                <w:color w:val="auto"/>
                <w:highlight w:val="none"/>
                <w:shd w:val="clear" w:color="auto" w:fill="auto"/>
                <w:lang w:val="en-US" w:eastAsia="zh-CN"/>
              </w:rPr>
            </w:pPr>
            <w:r>
              <w:rPr>
                <w:rFonts w:hint="eastAsia" w:ascii="仿宋_GB2312" w:hAnsi="仿宋_GB2312" w:eastAsia="仿宋_GB2312" w:cs="仿宋_GB2312"/>
                <w:color w:val="auto"/>
                <w:highlight w:val="none"/>
                <w:shd w:val="clear" w:color="auto" w:fill="auto"/>
              </w:rPr>
              <w:t>研究生及以上</w:t>
            </w:r>
          </w:p>
        </w:tc>
        <w:tc>
          <w:tcPr>
            <w:tcW w:w="1056" w:type="dxa"/>
            <w:vAlign w:val="center"/>
          </w:tcPr>
          <w:p>
            <w:pPr>
              <w:spacing w:line="380" w:lineRule="exact"/>
              <w:jc w:val="center"/>
              <w:rPr>
                <w:rFonts w:hint="eastAsia" w:ascii="仿宋_GB2312" w:hAnsi="Calibri" w:eastAsia="仿宋_GB2312" w:cs="Times New Roman"/>
                <w:color w:val="auto"/>
                <w:kern w:val="2"/>
                <w:sz w:val="20"/>
                <w:szCs w:val="20"/>
                <w:shd w:val="clear" w:color="auto" w:fill="auto"/>
                <w:lang w:val="en-US" w:eastAsia="zh-CN" w:bidi="ar-SA"/>
              </w:rPr>
            </w:pPr>
            <w:r>
              <w:rPr>
                <w:rFonts w:hint="eastAsia" w:ascii="仿宋_GB2312" w:hAnsi="仿宋_GB2312" w:eastAsia="仿宋_GB2312" w:cs="仿宋_GB2312"/>
                <w:color w:val="auto"/>
                <w:shd w:val="clear" w:color="auto" w:fill="auto"/>
              </w:rPr>
              <w:t>硕士及以上</w:t>
            </w:r>
          </w:p>
        </w:tc>
        <w:tc>
          <w:tcPr>
            <w:tcW w:w="1113" w:type="dxa"/>
            <w:vAlign w:val="center"/>
          </w:tcPr>
          <w:p>
            <w:pPr>
              <w:spacing w:line="380" w:lineRule="exact"/>
              <w:jc w:val="center"/>
              <w:rPr>
                <w:rFonts w:hint="eastAsia" w:ascii="仿宋_GB2312" w:hAnsi="Calibri" w:eastAsia="仿宋_GB2312" w:cs="Times New Roman"/>
                <w:color w:val="auto"/>
                <w:kern w:val="2"/>
                <w:sz w:val="20"/>
                <w:szCs w:val="20"/>
                <w:shd w:val="clear" w:color="auto" w:fill="auto"/>
                <w:lang w:val="en-US" w:eastAsia="zh-CN" w:bidi="ar-SA"/>
              </w:rPr>
            </w:pPr>
            <w:r>
              <w:rPr>
                <w:rFonts w:hint="eastAsia" w:ascii="仿宋_GB2312" w:hAnsi="仿宋_GB2312" w:eastAsia="仿宋_GB2312" w:cs="仿宋_GB2312"/>
                <w:color w:val="auto"/>
                <w:shd w:val="clear" w:color="auto" w:fill="auto"/>
              </w:rPr>
              <w:t>35周岁及以下</w:t>
            </w:r>
          </w:p>
        </w:tc>
        <w:tc>
          <w:tcPr>
            <w:tcW w:w="2964" w:type="dxa"/>
            <w:vAlign w:val="center"/>
          </w:tcPr>
          <w:p>
            <w:pPr>
              <w:spacing w:line="360" w:lineRule="exact"/>
              <w:jc w:val="left"/>
              <w:rPr>
                <w:rFonts w:hint="eastAsia" w:ascii="仿宋_GB2312" w:hAnsi="Calibri" w:eastAsia="仿宋_GB2312" w:cs="Times New Roman"/>
                <w:color w:val="auto"/>
                <w:kern w:val="2"/>
                <w:sz w:val="20"/>
                <w:szCs w:val="20"/>
                <w:shd w:val="clear" w:color="auto" w:fill="auto"/>
                <w:lang w:val="en-US" w:eastAsia="zh-CN" w:bidi="ar-SA"/>
              </w:rPr>
            </w:pPr>
            <w:r>
              <w:rPr>
                <w:rFonts w:hint="eastAsia" w:ascii="仿宋_GB2312" w:hAnsi="仿宋_GB2312" w:eastAsia="仿宋_GB2312" w:cs="仿宋_GB2312"/>
                <w:color w:val="auto"/>
                <w:shd w:val="clear" w:color="auto" w:fill="auto"/>
              </w:rPr>
              <w:t>初级及以下职称要求具备医师资格证书和住院医师规范化培训合格证书或提供202</w:t>
            </w:r>
            <w:r>
              <w:rPr>
                <w:rFonts w:hint="eastAsia" w:ascii="仿宋_GB2312" w:hAnsi="仿宋_GB2312" w:eastAsia="仿宋_GB2312" w:cs="仿宋_GB2312"/>
                <w:color w:val="auto"/>
                <w:shd w:val="clear" w:color="auto" w:fill="auto"/>
                <w:lang w:val="en-US" w:eastAsia="zh-CN"/>
              </w:rPr>
              <w:t>5</w:t>
            </w:r>
            <w:r>
              <w:rPr>
                <w:rFonts w:hint="eastAsia" w:ascii="仿宋_GB2312" w:hAnsi="仿宋_GB2312" w:eastAsia="仿宋_GB2312" w:cs="仿宋_GB2312"/>
                <w:color w:val="auto"/>
                <w:shd w:val="clear" w:color="auto" w:fill="auto"/>
              </w:rPr>
              <w:t>年住培结束证明</w:t>
            </w:r>
          </w:p>
        </w:tc>
        <w:tc>
          <w:tcPr>
            <w:tcW w:w="1001"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shd w:val="clear" w:color="auto" w:fill="auto"/>
                <w:lang w:val="en-US" w:eastAsia="zh-CN" w:bidi="ar-SA"/>
              </w:rPr>
            </w:pPr>
            <w:r>
              <w:rPr>
                <w:rFonts w:hint="eastAsia" w:ascii="仿宋_GB2312" w:hAnsi="仿宋_GB2312" w:eastAsia="仿宋_GB2312" w:cs="仿宋_GB2312"/>
                <w:color w:val="auto"/>
                <w:highlight w:val="none"/>
                <w:shd w:val="clear" w:color="auto" w:fill="auto"/>
                <w:lang w:val="en-US" w:eastAsia="zh-CN"/>
              </w:rPr>
              <w:t>综合外科（经开院区）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518" w:type="dxa"/>
            <w:vAlign w:val="center"/>
          </w:tcPr>
          <w:p>
            <w:pPr>
              <w:widowControl/>
              <w:spacing w:line="360" w:lineRule="exact"/>
              <w:jc w:val="center"/>
              <w:rPr>
                <w:rFonts w:hint="default" w:ascii="宋体" w:hAnsi="宋体" w:eastAsia="宋体"/>
                <w:b/>
                <w:bCs/>
                <w:color w:val="auto"/>
                <w:kern w:val="0"/>
                <w:sz w:val="20"/>
                <w:szCs w:val="20"/>
                <w:shd w:val="clear" w:color="auto" w:fill="auto"/>
                <w:lang w:val="en-US" w:eastAsia="zh-CN"/>
              </w:rPr>
            </w:pPr>
            <w:r>
              <w:rPr>
                <w:rFonts w:hint="eastAsia" w:ascii="宋体" w:hAnsi="宋体"/>
                <w:b/>
                <w:bCs/>
                <w:color w:val="auto"/>
                <w:kern w:val="0"/>
                <w:sz w:val="20"/>
                <w:szCs w:val="20"/>
                <w:shd w:val="clear" w:color="auto" w:fill="auto"/>
                <w:lang w:val="en-US" w:eastAsia="zh-CN"/>
              </w:rPr>
              <w:t>10</w:t>
            </w:r>
          </w:p>
        </w:tc>
        <w:tc>
          <w:tcPr>
            <w:tcW w:w="475"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567"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744"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592"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1065" w:type="dxa"/>
            <w:vAlign w:val="center"/>
          </w:tcPr>
          <w:p>
            <w:pPr>
              <w:keepNext w:val="0"/>
              <w:keepLines w:val="0"/>
              <w:widowControl/>
              <w:suppressLineNumbers w:val="0"/>
              <w:jc w:val="center"/>
              <w:textAlignment w:val="center"/>
              <w:rPr>
                <w:rFonts w:hint="eastAsia" w:ascii="仿宋_GB2312" w:eastAsia="仿宋_GB2312"/>
                <w:color w:val="auto"/>
                <w:sz w:val="20"/>
                <w:szCs w:val="20"/>
                <w:highlight w:val="none"/>
                <w:shd w:val="clear" w:color="auto" w:fill="auto"/>
              </w:rPr>
            </w:pPr>
            <w:r>
              <w:rPr>
                <w:rFonts w:hint="eastAsia" w:ascii="宋体" w:hAnsi="宋体" w:eastAsia="宋体" w:cs="宋体"/>
                <w:i w:val="0"/>
                <w:iCs w:val="0"/>
                <w:color w:val="000000"/>
                <w:kern w:val="0"/>
                <w:sz w:val="20"/>
                <w:szCs w:val="20"/>
                <w:highlight w:val="none"/>
                <w:u w:val="none"/>
                <w:lang w:val="en-US" w:eastAsia="zh-CN" w:bidi="ar"/>
              </w:rPr>
              <w:t>专业技术</w:t>
            </w:r>
          </w:p>
        </w:tc>
        <w:tc>
          <w:tcPr>
            <w:tcW w:w="1051" w:type="dxa"/>
            <w:vAlign w:val="center"/>
          </w:tcPr>
          <w:p>
            <w:pPr>
              <w:keepNext w:val="0"/>
              <w:keepLines w:val="0"/>
              <w:widowControl/>
              <w:suppressLineNumbers w:val="0"/>
              <w:jc w:val="both"/>
              <w:textAlignment w:val="center"/>
              <w:rPr>
                <w:rFonts w:hint="default" w:ascii="仿宋_GB2312" w:hAnsi="仿宋_GB2312" w:eastAsia="仿宋_GB2312" w:cs="仿宋_GB2312"/>
                <w:color w:val="auto"/>
                <w:highlight w:val="none"/>
                <w:shd w:val="clear" w:color="auto" w:fill="auto"/>
                <w:lang w:val="en-US" w:eastAsia="zh-CN"/>
              </w:rPr>
            </w:pPr>
            <w:r>
              <w:rPr>
                <w:rFonts w:hint="eastAsia" w:ascii="仿宋_GB2312" w:hAnsi="宋体" w:eastAsia="仿宋_GB2312" w:cs="仿宋_GB2312"/>
                <w:i w:val="0"/>
                <w:iCs w:val="0"/>
                <w:color w:val="000000"/>
                <w:kern w:val="0"/>
                <w:sz w:val="21"/>
                <w:szCs w:val="21"/>
                <w:highlight w:val="none"/>
                <w:u w:val="none"/>
                <w:lang w:val="en-US" w:eastAsia="zh-CN" w:bidi="ar"/>
              </w:rPr>
              <w:t>2025110</w:t>
            </w:r>
          </w:p>
        </w:tc>
        <w:tc>
          <w:tcPr>
            <w:tcW w:w="924" w:type="dxa"/>
            <w:vAlign w:val="center"/>
          </w:tcPr>
          <w:p>
            <w:pPr>
              <w:keepNext w:val="0"/>
              <w:keepLines w:val="0"/>
              <w:widowControl/>
              <w:suppressLineNumbers w:val="0"/>
              <w:jc w:val="center"/>
              <w:textAlignment w:val="center"/>
              <w:rPr>
                <w:rFonts w:hint="eastAsia" w:ascii="仿宋_GB2312" w:eastAsia="仿宋_GB2312"/>
                <w:color w:val="auto"/>
                <w:sz w:val="20"/>
                <w:szCs w:val="20"/>
                <w:highlight w:val="none"/>
                <w:shd w:val="clear" w:color="auto" w:fill="auto"/>
              </w:rPr>
            </w:pPr>
            <w:r>
              <w:rPr>
                <w:rFonts w:hint="eastAsia" w:ascii="宋体" w:hAnsi="宋体" w:eastAsia="宋体" w:cs="宋体"/>
                <w:i w:val="0"/>
                <w:iCs w:val="0"/>
                <w:color w:val="000000"/>
                <w:kern w:val="0"/>
                <w:sz w:val="20"/>
                <w:szCs w:val="20"/>
                <w:highlight w:val="none"/>
                <w:u w:val="none"/>
                <w:lang w:val="en-US" w:eastAsia="zh-CN" w:bidi="ar"/>
              </w:rPr>
              <w:t>1</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shd w:val="clear" w:color="auto" w:fill="auto"/>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临床医学</w:t>
            </w:r>
            <w:r>
              <w:rPr>
                <w:rFonts w:hint="eastAsia" w:ascii="宋体" w:hAnsi="宋体" w:cs="宋体"/>
                <w:i w:val="0"/>
                <w:iCs w:val="0"/>
                <w:color w:val="000000"/>
                <w:kern w:val="0"/>
                <w:sz w:val="20"/>
                <w:szCs w:val="20"/>
                <w:highlight w:val="none"/>
                <w:u w:val="none"/>
                <w:lang w:val="en-US" w:eastAsia="zh-CN" w:bidi="ar"/>
              </w:rPr>
              <w:t>类</w:t>
            </w:r>
          </w:p>
        </w:tc>
        <w:tc>
          <w:tcPr>
            <w:tcW w:w="1236" w:type="dxa"/>
            <w:vAlign w:val="center"/>
          </w:tcPr>
          <w:p>
            <w:pPr>
              <w:spacing w:line="380" w:lineRule="exact"/>
              <w:jc w:val="center"/>
              <w:rPr>
                <w:rFonts w:hint="eastAsia" w:ascii="仿宋_GB2312" w:eastAsia="仿宋_GB2312"/>
                <w:color w:val="auto"/>
                <w:sz w:val="20"/>
                <w:szCs w:val="20"/>
                <w:highlight w:val="none"/>
                <w:shd w:val="clear" w:color="auto" w:fill="auto"/>
              </w:rPr>
            </w:pPr>
            <w:r>
              <w:rPr>
                <w:rFonts w:hint="eastAsia" w:ascii="仿宋_GB2312" w:hAnsi="仿宋_GB2312" w:eastAsia="仿宋_GB2312" w:cs="仿宋_GB2312"/>
                <w:color w:val="auto"/>
                <w:highlight w:val="none"/>
                <w:shd w:val="clear" w:color="auto" w:fill="auto"/>
              </w:rPr>
              <w:t>研究生及以上</w:t>
            </w:r>
          </w:p>
        </w:tc>
        <w:tc>
          <w:tcPr>
            <w:tcW w:w="1056" w:type="dxa"/>
            <w:vAlign w:val="center"/>
          </w:tcPr>
          <w:p>
            <w:pPr>
              <w:spacing w:line="380" w:lineRule="exact"/>
              <w:jc w:val="center"/>
              <w:rPr>
                <w:rFonts w:hint="eastAsia" w:ascii="仿宋_GB2312" w:eastAsia="仿宋_GB2312"/>
                <w:color w:val="auto"/>
                <w:sz w:val="20"/>
                <w:szCs w:val="20"/>
                <w:highlight w:val="none"/>
                <w:shd w:val="clear" w:color="auto" w:fill="auto"/>
              </w:rPr>
            </w:pPr>
            <w:r>
              <w:rPr>
                <w:rFonts w:hint="eastAsia" w:ascii="仿宋_GB2312" w:hAnsi="仿宋_GB2312" w:eastAsia="仿宋_GB2312" w:cs="仿宋_GB2312"/>
                <w:color w:val="auto"/>
                <w:highlight w:val="none"/>
                <w:shd w:val="clear" w:color="auto" w:fill="auto"/>
              </w:rPr>
              <w:t>硕士及以上</w:t>
            </w:r>
          </w:p>
        </w:tc>
        <w:tc>
          <w:tcPr>
            <w:tcW w:w="1113" w:type="dxa"/>
            <w:vAlign w:val="center"/>
          </w:tcPr>
          <w:p>
            <w:pPr>
              <w:spacing w:line="380" w:lineRule="exact"/>
              <w:jc w:val="center"/>
              <w:rPr>
                <w:rFonts w:hint="eastAsia" w:ascii="仿宋_GB2312" w:eastAsia="仿宋_GB2312"/>
                <w:color w:val="auto"/>
                <w:sz w:val="20"/>
                <w:szCs w:val="20"/>
                <w:highlight w:val="none"/>
                <w:shd w:val="clear" w:color="auto" w:fill="auto"/>
              </w:rPr>
            </w:pPr>
            <w:r>
              <w:rPr>
                <w:rFonts w:hint="eastAsia" w:ascii="仿宋_GB2312" w:hAnsi="仿宋_GB2312" w:eastAsia="仿宋_GB2312" w:cs="仿宋_GB2312"/>
                <w:color w:val="auto"/>
                <w:highlight w:val="none"/>
                <w:shd w:val="clear" w:color="auto" w:fill="auto"/>
              </w:rPr>
              <w:t>35周岁及以下</w:t>
            </w:r>
          </w:p>
        </w:tc>
        <w:tc>
          <w:tcPr>
            <w:tcW w:w="2964" w:type="dxa"/>
            <w:vAlign w:val="center"/>
          </w:tcPr>
          <w:p>
            <w:pPr>
              <w:spacing w:line="360" w:lineRule="exact"/>
              <w:jc w:val="left"/>
              <w:rPr>
                <w:rFonts w:hint="eastAsia" w:ascii="仿宋_GB2312" w:eastAsia="仿宋_GB2312"/>
                <w:color w:val="auto"/>
                <w:sz w:val="20"/>
                <w:szCs w:val="20"/>
                <w:highlight w:val="none"/>
                <w:shd w:val="clear" w:color="auto" w:fill="auto"/>
              </w:rPr>
            </w:pPr>
            <w:r>
              <w:rPr>
                <w:rFonts w:hint="eastAsia" w:ascii="仿宋_GB2312" w:hAnsi="仿宋_GB2312" w:eastAsia="仿宋_GB2312" w:cs="仿宋_GB2312"/>
                <w:color w:val="auto"/>
                <w:highlight w:val="none"/>
                <w:shd w:val="clear" w:color="auto" w:fill="auto"/>
              </w:rPr>
              <w:t>初级及以下职称要求具备医师资格证书和住院医师规范化培训合格证书或提供202</w:t>
            </w:r>
            <w:r>
              <w:rPr>
                <w:rFonts w:hint="eastAsia" w:ascii="仿宋_GB2312" w:hAnsi="仿宋_GB2312" w:eastAsia="仿宋_GB2312" w:cs="仿宋_GB2312"/>
                <w:color w:val="auto"/>
                <w:highlight w:val="none"/>
                <w:shd w:val="clear" w:color="auto" w:fill="auto"/>
                <w:lang w:val="en-US" w:eastAsia="zh-CN"/>
              </w:rPr>
              <w:t>5</w:t>
            </w:r>
            <w:r>
              <w:rPr>
                <w:rFonts w:hint="eastAsia" w:ascii="仿宋_GB2312" w:hAnsi="仿宋_GB2312" w:eastAsia="仿宋_GB2312" w:cs="仿宋_GB2312"/>
                <w:color w:val="auto"/>
                <w:highlight w:val="none"/>
                <w:shd w:val="clear" w:color="auto" w:fill="auto"/>
              </w:rPr>
              <w:t>年住培结束证明</w:t>
            </w:r>
          </w:p>
        </w:tc>
        <w:tc>
          <w:tcPr>
            <w:tcW w:w="1001"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highlight w:val="none"/>
                <w:shd w:val="clear" w:color="auto" w:fill="auto"/>
                <w:lang w:val="en-US" w:eastAsia="zh-CN"/>
              </w:rPr>
            </w:pPr>
            <w:r>
              <w:rPr>
                <w:rFonts w:hint="eastAsia" w:ascii="宋体" w:hAnsi="宋体" w:eastAsia="宋体" w:cs="宋体"/>
                <w:i w:val="0"/>
                <w:iCs w:val="0"/>
                <w:color w:val="000000"/>
                <w:kern w:val="0"/>
                <w:sz w:val="20"/>
                <w:szCs w:val="20"/>
                <w:highlight w:val="none"/>
                <w:u w:val="none"/>
                <w:lang w:val="en-US" w:eastAsia="zh-CN" w:bidi="ar"/>
              </w:rPr>
              <w:t>介入科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518" w:type="dxa"/>
            <w:vAlign w:val="center"/>
          </w:tcPr>
          <w:p>
            <w:pPr>
              <w:widowControl/>
              <w:spacing w:line="360" w:lineRule="exact"/>
              <w:jc w:val="center"/>
              <w:rPr>
                <w:rFonts w:hint="default" w:ascii="宋体" w:hAnsi="宋体" w:eastAsia="宋体"/>
                <w:b/>
                <w:bCs/>
                <w:color w:val="auto"/>
                <w:kern w:val="0"/>
                <w:sz w:val="20"/>
                <w:szCs w:val="20"/>
                <w:shd w:val="clear" w:color="auto" w:fill="auto"/>
                <w:lang w:val="en-US" w:eastAsia="zh-CN"/>
              </w:rPr>
            </w:pPr>
            <w:r>
              <w:rPr>
                <w:rFonts w:hint="eastAsia" w:ascii="宋体" w:hAnsi="宋体"/>
                <w:b/>
                <w:bCs/>
                <w:color w:val="auto"/>
                <w:kern w:val="0"/>
                <w:sz w:val="20"/>
                <w:szCs w:val="20"/>
                <w:shd w:val="clear" w:color="auto" w:fill="auto"/>
                <w:lang w:val="en-US" w:eastAsia="zh-CN"/>
              </w:rPr>
              <w:t>11</w:t>
            </w:r>
          </w:p>
        </w:tc>
        <w:tc>
          <w:tcPr>
            <w:tcW w:w="475"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567"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744"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592"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1065" w:type="dxa"/>
            <w:vAlign w:val="center"/>
          </w:tcPr>
          <w:p>
            <w:pPr>
              <w:keepNext w:val="0"/>
              <w:keepLines w:val="0"/>
              <w:widowControl/>
              <w:suppressLineNumbers w:val="0"/>
              <w:jc w:val="center"/>
              <w:textAlignment w:val="center"/>
              <w:rPr>
                <w:rFonts w:hint="eastAsia" w:ascii="仿宋_GB2312" w:eastAsia="仿宋_GB2312"/>
                <w:color w:val="auto"/>
                <w:sz w:val="20"/>
                <w:szCs w:val="20"/>
                <w:highlight w:val="none"/>
                <w:shd w:val="clear" w:color="auto" w:fill="auto"/>
              </w:rPr>
            </w:pPr>
            <w:r>
              <w:rPr>
                <w:rFonts w:hint="eastAsia" w:ascii="宋体" w:hAnsi="宋体" w:eastAsia="宋体" w:cs="宋体"/>
                <w:i w:val="0"/>
                <w:iCs w:val="0"/>
                <w:color w:val="000000"/>
                <w:kern w:val="0"/>
                <w:sz w:val="20"/>
                <w:szCs w:val="20"/>
                <w:highlight w:val="none"/>
                <w:u w:val="none"/>
                <w:lang w:val="en-US" w:eastAsia="zh-CN" w:bidi="ar"/>
              </w:rPr>
              <w:t>专业技术</w:t>
            </w:r>
          </w:p>
        </w:tc>
        <w:tc>
          <w:tcPr>
            <w:tcW w:w="1051" w:type="dxa"/>
            <w:vAlign w:val="center"/>
          </w:tcPr>
          <w:p>
            <w:pPr>
              <w:keepNext w:val="0"/>
              <w:keepLines w:val="0"/>
              <w:widowControl/>
              <w:suppressLineNumbers w:val="0"/>
              <w:jc w:val="both"/>
              <w:textAlignment w:val="center"/>
              <w:rPr>
                <w:rFonts w:hint="default" w:ascii="仿宋_GB2312" w:hAnsi="仿宋_GB2312" w:eastAsia="仿宋_GB2312" w:cs="仿宋_GB2312"/>
                <w:color w:val="auto"/>
                <w:highlight w:val="yellow"/>
                <w:shd w:val="clear" w:color="auto" w:fill="auto"/>
                <w:lang w:val="en-US" w:eastAsia="zh-CN"/>
              </w:rPr>
            </w:pPr>
            <w:r>
              <w:rPr>
                <w:rFonts w:hint="eastAsia" w:ascii="仿宋_GB2312" w:hAnsi="宋体" w:eastAsia="仿宋_GB2312" w:cs="仿宋_GB2312"/>
                <w:i w:val="0"/>
                <w:iCs w:val="0"/>
                <w:color w:val="000000"/>
                <w:kern w:val="0"/>
                <w:sz w:val="21"/>
                <w:szCs w:val="21"/>
                <w:u w:val="none"/>
                <w:lang w:val="en-US" w:eastAsia="zh-CN" w:bidi="ar"/>
              </w:rPr>
              <w:t>2025111</w:t>
            </w:r>
          </w:p>
        </w:tc>
        <w:tc>
          <w:tcPr>
            <w:tcW w:w="924" w:type="dxa"/>
            <w:vAlign w:val="center"/>
          </w:tcPr>
          <w:p>
            <w:pPr>
              <w:keepNext w:val="0"/>
              <w:keepLines w:val="0"/>
              <w:widowControl/>
              <w:suppressLineNumbers w:val="0"/>
              <w:jc w:val="center"/>
              <w:textAlignment w:val="center"/>
              <w:rPr>
                <w:rFonts w:hint="eastAsia" w:ascii="仿宋_GB2312" w:eastAsia="仿宋_GB2312"/>
                <w:color w:val="auto"/>
                <w:sz w:val="20"/>
                <w:szCs w:val="20"/>
                <w:highlight w:val="none"/>
                <w:shd w:val="clear" w:color="auto" w:fill="auto"/>
              </w:rPr>
            </w:pPr>
            <w:r>
              <w:rPr>
                <w:rFonts w:hint="eastAsia" w:ascii="宋体" w:hAnsi="宋体" w:eastAsia="宋体" w:cs="宋体"/>
                <w:i w:val="0"/>
                <w:iCs w:val="0"/>
                <w:color w:val="000000"/>
                <w:kern w:val="0"/>
                <w:sz w:val="20"/>
                <w:szCs w:val="20"/>
                <w:highlight w:val="none"/>
                <w:u w:val="none"/>
                <w:lang w:val="en-US" w:eastAsia="zh-CN" w:bidi="ar"/>
              </w:rPr>
              <w:t>2</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shd w:val="clear" w:color="auto" w:fill="auto"/>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麻醉学专业</w:t>
            </w:r>
          </w:p>
        </w:tc>
        <w:tc>
          <w:tcPr>
            <w:tcW w:w="1236" w:type="dxa"/>
            <w:vAlign w:val="center"/>
          </w:tcPr>
          <w:p>
            <w:pPr>
              <w:spacing w:line="380" w:lineRule="exact"/>
              <w:jc w:val="center"/>
              <w:rPr>
                <w:rFonts w:hint="eastAsia" w:ascii="仿宋_GB2312" w:eastAsia="仿宋_GB2312"/>
                <w:color w:val="auto"/>
                <w:sz w:val="20"/>
                <w:szCs w:val="20"/>
                <w:highlight w:val="none"/>
                <w:shd w:val="clear" w:color="auto" w:fill="auto"/>
              </w:rPr>
            </w:pPr>
            <w:r>
              <w:rPr>
                <w:rFonts w:hint="eastAsia" w:ascii="仿宋_GB2312" w:hAnsi="仿宋_GB2312" w:eastAsia="仿宋_GB2312" w:cs="仿宋_GB2312"/>
                <w:color w:val="auto"/>
                <w:highlight w:val="none"/>
                <w:shd w:val="clear" w:color="auto" w:fill="auto"/>
              </w:rPr>
              <w:t>研究生及以上</w:t>
            </w:r>
          </w:p>
        </w:tc>
        <w:tc>
          <w:tcPr>
            <w:tcW w:w="1056" w:type="dxa"/>
            <w:vAlign w:val="center"/>
          </w:tcPr>
          <w:p>
            <w:pPr>
              <w:spacing w:line="380" w:lineRule="exact"/>
              <w:jc w:val="center"/>
              <w:rPr>
                <w:rFonts w:hint="eastAsia" w:ascii="仿宋_GB2312" w:eastAsia="仿宋_GB2312"/>
                <w:color w:val="auto"/>
                <w:sz w:val="20"/>
                <w:szCs w:val="20"/>
                <w:highlight w:val="none"/>
                <w:shd w:val="clear" w:color="auto" w:fill="auto"/>
              </w:rPr>
            </w:pPr>
            <w:r>
              <w:rPr>
                <w:rFonts w:hint="eastAsia" w:ascii="仿宋_GB2312" w:hAnsi="仿宋_GB2312" w:eastAsia="仿宋_GB2312" w:cs="仿宋_GB2312"/>
                <w:color w:val="auto"/>
                <w:highlight w:val="none"/>
                <w:shd w:val="clear" w:color="auto" w:fill="auto"/>
              </w:rPr>
              <w:t>硕士及以上</w:t>
            </w:r>
          </w:p>
        </w:tc>
        <w:tc>
          <w:tcPr>
            <w:tcW w:w="1113" w:type="dxa"/>
            <w:vAlign w:val="center"/>
          </w:tcPr>
          <w:p>
            <w:pPr>
              <w:spacing w:line="380" w:lineRule="exact"/>
              <w:jc w:val="center"/>
              <w:rPr>
                <w:rFonts w:hint="eastAsia" w:ascii="仿宋_GB2312" w:eastAsia="仿宋_GB2312"/>
                <w:color w:val="auto"/>
                <w:sz w:val="20"/>
                <w:szCs w:val="20"/>
                <w:highlight w:val="none"/>
                <w:shd w:val="clear" w:color="auto" w:fill="auto"/>
              </w:rPr>
            </w:pPr>
            <w:r>
              <w:rPr>
                <w:rFonts w:hint="eastAsia" w:ascii="仿宋_GB2312" w:hAnsi="仿宋_GB2312" w:eastAsia="仿宋_GB2312" w:cs="仿宋_GB2312"/>
                <w:color w:val="auto"/>
                <w:highlight w:val="none"/>
                <w:shd w:val="clear" w:color="auto" w:fill="auto"/>
              </w:rPr>
              <w:t>35周岁及以下</w:t>
            </w:r>
          </w:p>
        </w:tc>
        <w:tc>
          <w:tcPr>
            <w:tcW w:w="2964" w:type="dxa"/>
            <w:vAlign w:val="center"/>
          </w:tcPr>
          <w:p>
            <w:pPr>
              <w:spacing w:line="360" w:lineRule="exact"/>
              <w:jc w:val="left"/>
              <w:rPr>
                <w:rFonts w:hint="eastAsia" w:ascii="仿宋_GB2312" w:eastAsia="仿宋_GB2312"/>
                <w:color w:val="auto"/>
                <w:sz w:val="20"/>
                <w:szCs w:val="20"/>
                <w:highlight w:val="none"/>
                <w:shd w:val="clear" w:color="auto" w:fill="auto"/>
              </w:rPr>
            </w:pPr>
            <w:r>
              <w:rPr>
                <w:rFonts w:hint="eastAsia" w:ascii="仿宋_GB2312" w:hAnsi="仿宋_GB2312" w:eastAsia="仿宋_GB2312" w:cs="仿宋_GB2312"/>
                <w:color w:val="auto"/>
                <w:highlight w:val="none"/>
                <w:shd w:val="clear" w:color="auto" w:fill="auto"/>
              </w:rPr>
              <w:t>初级及以下职称要求具备医师资格证书和住院医师规范化培训合格证书或提供202</w:t>
            </w:r>
            <w:r>
              <w:rPr>
                <w:rFonts w:hint="eastAsia" w:ascii="仿宋_GB2312" w:hAnsi="仿宋_GB2312" w:eastAsia="仿宋_GB2312" w:cs="仿宋_GB2312"/>
                <w:color w:val="auto"/>
                <w:highlight w:val="none"/>
                <w:shd w:val="clear" w:color="auto" w:fill="auto"/>
                <w:lang w:val="en-US" w:eastAsia="zh-CN"/>
              </w:rPr>
              <w:t>5</w:t>
            </w:r>
            <w:r>
              <w:rPr>
                <w:rFonts w:hint="eastAsia" w:ascii="仿宋_GB2312" w:hAnsi="仿宋_GB2312" w:eastAsia="仿宋_GB2312" w:cs="仿宋_GB2312"/>
                <w:color w:val="auto"/>
                <w:highlight w:val="none"/>
                <w:shd w:val="clear" w:color="auto" w:fill="auto"/>
              </w:rPr>
              <w:t>年住培结束证明</w:t>
            </w:r>
          </w:p>
        </w:tc>
        <w:tc>
          <w:tcPr>
            <w:tcW w:w="1001"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highlight w:val="none"/>
                <w:shd w:val="clear" w:color="auto" w:fill="auto"/>
                <w:lang w:val="en-US" w:eastAsia="zh-CN"/>
              </w:rPr>
            </w:pPr>
            <w:r>
              <w:rPr>
                <w:rFonts w:hint="eastAsia" w:ascii="宋体" w:hAnsi="宋体" w:eastAsia="宋体" w:cs="宋体"/>
                <w:i w:val="0"/>
                <w:iCs w:val="0"/>
                <w:color w:val="000000"/>
                <w:kern w:val="0"/>
                <w:sz w:val="20"/>
                <w:szCs w:val="20"/>
                <w:highlight w:val="none"/>
                <w:u w:val="none"/>
                <w:lang w:val="en-US" w:eastAsia="zh-CN" w:bidi="ar"/>
              </w:rPr>
              <w:t>麻醉科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518" w:type="dxa"/>
            <w:vAlign w:val="center"/>
          </w:tcPr>
          <w:p>
            <w:pPr>
              <w:widowControl/>
              <w:spacing w:line="360" w:lineRule="exact"/>
              <w:jc w:val="center"/>
              <w:rPr>
                <w:rFonts w:hint="default" w:ascii="宋体" w:hAnsi="宋体" w:eastAsia="宋体"/>
                <w:b/>
                <w:bCs/>
                <w:color w:val="auto"/>
                <w:kern w:val="0"/>
                <w:sz w:val="20"/>
                <w:szCs w:val="20"/>
                <w:shd w:val="clear" w:color="auto" w:fill="auto"/>
                <w:lang w:val="en-US" w:eastAsia="zh-CN"/>
              </w:rPr>
            </w:pPr>
            <w:r>
              <w:rPr>
                <w:rFonts w:hint="eastAsia" w:ascii="宋体" w:hAnsi="宋体"/>
                <w:b/>
                <w:bCs/>
                <w:color w:val="auto"/>
                <w:kern w:val="0"/>
                <w:sz w:val="20"/>
                <w:szCs w:val="20"/>
                <w:shd w:val="clear" w:color="auto" w:fill="auto"/>
                <w:lang w:val="en-US" w:eastAsia="zh-CN"/>
              </w:rPr>
              <w:t>12</w:t>
            </w:r>
          </w:p>
        </w:tc>
        <w:tc>
          <w:tcPr>
            <w:tcW w:w="475"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567"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744"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592"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1065" w:type="dxa"/>
            <w:vAlign w:val="center"/>
          </w:tcPr>
          <w:p>
            <w:pPr>
              <w:keepNext w:val="0"/>
              <w:keepLines w:val="0"/>
              <w:widowControl/>
              <w:suppressLineNumbers w:val="0"/>
              <w:jc w:val="center"/>
              <w:textAlignment w:val="center"/>
              <w:rPr>
                <w:rFonts w:hint="eastAsia" w:ascii="仿宋_GB2312" w:eastAsia="仿宋_GB2312"/>
                <w:color w:val="auto"/>
                <w:sz w:val="20"/>
                <w:szCs w:val="20"/>
                <w:shd w:val="clear" w:color="auto" w:fill="auto"/>
              </w:rPr>
            </w:pPr>
            <w:r>
              <w:rPr>
                <w:rFonts w:hint="eastAsia" w:ascii="宋体" w:hAnsi="宋体" w:eastAsia="宋体" w:cs="宋体"/>
                <w:i w:val="0"/>
                <w:iCs w:val="0"/>
                <w:color w:val="000000"/>
                <w:kern w:val="0"/>
                <w:sz w:val="20"/>
                <w:szCs w:val="20"/>
                <w:u w:val="none"/>
                <w:lang w:val="en-US" w:eastAsia="zh-CN" w:bidi="ar"/>
              </w:rPr>
              <w:t>专业技术</w:t>
            </w:r>
          </w:p>
        </w:tc>
        <w:tc>
          <w:tcPr>
            <w:tcW w:w="1051" w:type="dxa"/>
            <w:vAlign w:val="center"/>
          </w:tcPr>
          <w:p>
            <w:pPr>
              <w:keepNext w:val="0"/>
              <w:keepLines w:val="0"/>
              <w:widowControl/>
              <w:suppressLineNumbers w:val="0"/>
              <w:jc w:val="both"/>
              <w:textAlignment w:val="center"/>
              <w:rPr>
                <w:rFonts w:hint="default" w:ascii="仿宋_GB2312" w:hAnsi="仿宋_GB2312" w:eastAsia="仿宋_GB2312" w:cs="仿宋_GB2312"/>
                <w:color w:val="auto"/>
                <w:highlight w:val="none"/>
                <w:shd w:val="clear" w:color="auto" w:fill="auto"/>
                <w:lang w:val="en-US" w:eastAsia="zh-CN"/>
              </w:rPr>
            </w:pPr>
            <w:r>
              <w:rPr>
                <w:rFonts w:hint="eastAsia" w:ascii="仿宋_GB2312" w:hAnsi="宋体" w:eastAsia="仿宋_GB2312" w:cs="仿宋_GB2312"/>
                <w:i w:val="0"/>
                <w:iCs w:val="0"/>
                <w:color w:val="000000"/>
                <w:kern w:val="0"/>
                <w:sz w:val="21"/>
                <w:szCs w:val="21"/>
                <w:highlight w:val="none"/>
                <w:u w:val="none"/>
                <w:lang w:val="en-US" w:eastAsia="zh-CN" w:bidi="ar"/>
              </w:rPr>
              <w:t>2025112</w:t>
            </w:r>
          </w:p>
        </w:tc>
        <w:tc>
          <w:tcPr>
            <w:tcW w:w="924" w:type="dxa"/>
            <w:vAlign w:val="center"/>
          </w:tcPr>
          <w:p>
            <w:pPr>
              <w:keepNext w:val="0"/>
              <w:keepLines w:val="0"/>
              <w:widowControl/>
              <w:suppressLineNumbers w:val="0"/>
              <w:jc w:val="center"/>
              <w:textAlignment w:val="center"/>
              <w:rPr>
                <w:rFonts w:hint="eastAsia" w:ascii="仿宋_GB2312" w:eastAsia="仿宋_GB2312"/>
                <w:color w:val="auto"/>
                <w:sz w:val="20"/>
                <w:szCs w:val="20"/>
                <w:highlight w:val="none"/>
                <w:shd w:val="clear" w:color="auto" w:fill="auto"/>
              </w:rPr>
            </w:pPr>
            <w:r>
              <w:rPr>
                <w:rFonts w:hint="eastAsia" w:ascii="宋体" w:hAnsi="宋体" w:eastAsia="宋体" w:cs="宋体"/>
                <w:i w:val="0"/>
                <w:iCs w:val="0"/>
                <w:color w:val="000000"/>
                <w:kern w:val="0"/>
                <w:sz w:val="20"/>
                <w:szCs w:val="20"/>
                <w:highlight w:val="none"/>
                <w:u w:val="none"/>
                <w:lang w:val="en-US" w:eastAsia="zh-CN" w:bidi="ar"/>
              </w:rPr>
              <w:t>1</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shd w:val="clear" w:color="auto" w:fill="auto"/>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针灸推拿学专业</w:t>
            </w:r>
          </w:p>
        </w:tc>
        <w:tc>
          <w:tcPr>
            <w:tcW w:w="1236" w:type="dxa"/>
            <w:vAlign w:val="center"/>
          </w:tcPr>
          <w:p>
            <w:pPr>
              <w:spacing w:line="380" w:lineRule="exact"/>
              <w:jc w:val="center"/>
              <w:rPr>
                <w:rFonts w:hint="eastAsia" w:ascii="仿宋_GB2312" w:eastAsia="仿宋_GB2312"/>
                <w:color w:val="auto"/>
                <w:sz w:val="20"/>
                <w:szCs w:val="20"/>
                <w:highlight w:val="none"/>
                <w:shd w:val="clear" w:color="auto" w:fill="auto"/>
              </w:rPr>
            </w:pPr>
            <w:r>
              <w:rPr>
                <w:rFonts w:hint="eastAsia" w:ascii="仿宋_GB2312" w:hAnsi="仿宋_GB2312" w:eastAsia="仿宋_GB2312" w:cs="仿宋_GB2312"/>
                <w:color w:val="auto"/>
                <w:highlight w:val="none"/>
                <w:shd w:val="clear" w:color="auto" w:fill="auto"/>
              </w:rPr>
              <w:t>研究生及以上</w:t>
            </w:r>
          </w:p>
        </w:tc>
        <w:tc>
          <w:tcPr>
            <w:tcW w:w="1056" w:type="dxa"/>
            <w:vAlign w:val="center"/>
          </w:tcPr>
          <w:p>
            <w:pPr>
              <w:spacing w:line="380" w:lineRule="exact"/>
              <w:jc w:val="center"/>
              <w:rPr>
                <w:rFonts w:hint="eastAsia" w:ascii="仿宋_GB2312" w:eastAsia="仿宋_GB2312"/>
                <w:color w:val="auto"/>
                <w:sz w:val="20"/>
                <w:szCs w:val="20"/>
                <w:highlight w:val="none"/>
                <w:shd w:val="clear" w:color="auto" w:fill="auto"/>
              </w:rPr>
            </w:pPr>
            <w:r>
              <w:rPr>
                <w:rFonts w:hint="eastAsia" w:ascii="仿宋_GB2312" w:hAnsi="仿宋_GB2312" w:eastAsia="仿宋_GB2312" w:cs="仿宋_GB2312"/>
                <w:color w:val="auto"/>
                <w:highlight w:val="none"/>
                <w:shd w:val="clear" w:color="auto" w:fill="auto"/>
              </w:rPr>
              <w:t>硕士及以上</w:t>
            </w:r>
          </w:p>
        </w:tc>
        <w:tc>
          <w:tcPr>
            <w:tcW w:w="1113" w:type="dxa"/>
            <w:vAlign w:val="center"/>
          </w:tcPr>
          <w:p>
            <w:pPr>
              <w:spacing w:line="380" w:lineRule="exact"/>
              <w:jc w:val="center"/>
              <w:rPr>
                <w:rFonts w:hint="eastAsia" w:ascii="仿宋_GB2312" w:eastAsia="仿宋_GB2312"/>
                <w:color w:val="auto"/>
                <w:sz w:val="20"/>
                <w:szCs w:val="20"/>
                <w:highlight w:val="none"/>
                <w:shd w:val="clear" w:color="auto" w:fill="auto"/>
              </w:rPr>
            </w:pPr>
            <w:r>
              <w:rPr>
                <w:rFonts w:hint="eastAsia" w:ascii="仿宋_GB2312" w:hAnsi="仿宋_GB2312" w:eastAsia="仿宋_GB2312" w:cs="仿宋_GB2312"/>
                <w:color w:val="auto"/>
                <w:highlight w:val="none"/>
                <w:shd w:val="clear" w:color="auto" w:fill="auto"/>
              </w:rPr>
              <w:t>35周岁及以下</w:t>
            </w:r>
          </w:p>
        </w:tc>
        <w:tc>
          <w:tcPr>
            <w:tcW w:w="2964" w:type="dxa"/>
            <w:vAlign w:val="center"/>
          </w:tcPr>
          <w:p>
            <w:pPr>
              <w:spacing w:line="360" w:lineRule="exact"/>
              <w:jc w:val="left"/>
              <w:rPr>
                <w:rFonts w:hint="eastAsia" w:ascii="仿宋_GB2312" w:eastAsia="仿宋_GB2312"/>
                <w:color w:val="auto"/>
                <w:sz w:val="20"/>
                <w:szCs w:val="20"/>
                <w:highlight w:val="none"/>
                <w:shd w:val="clear" w:color="auto" w:fill="auto"/>
              </w:rPr>
            </w:pPr>
            <w:r>
              <w:rPr>
                <w:rFonts w:hint="eastAsia" w:ascii="仿宋_GB2312" w:hAnsi="仿宋_GB2312" w:eastAsia="仿宋_GB2312" w:cs="仿宋_GB2312"/>
                <w:color w:val="auto"/>
                <w:highlight w:val="none"/>
                <w:shd w:val="clear" w:color="auto" w:fill="auto"/>
              </w:rPr>
              <w:t>初级及以下职称要求具备医师资格证书和住院医师规范化培训合格证书或提供202</w:t>
            </w:r>
            <w:r>
              <w:rPr>
                <w:rFonts w:hint="eastAsia" w:ascii="仿宋_GB2312" w:hAnsi="仿宋_GB2312" w:eastAsia="仿宋_GB2312" w:cs="仿宋_GB2312"/>
                <w:color w:val="auto"/>
                <w:highlight w:val="none"/>
                <w:shd w:val="clear" w:color="auto" w:fill="auto"/>
                <w:lang w:val="en-US" w:eastAsia="zh-CN"/>
              </w:rPr>
              <w:t>5</w:t>
            </w:r>
            <w:r>
              <w:rPr>
                <w:rFonts w:hint="eastAsia" w:ascii="仿宋_GB2312" w:hAnsi="仿宋_GB2312" w:eastAsia="仿宋_GB2312" w:cs="仿宋_GB2312"/>
                <w:color w:val="auto"/>
                <w:highlight w:val="none"/>
                <w:shd w:val="clear" w:color="auto" w:fill="auto"/>
              </w:rPr>
              <w:t>年住培结束证明</w:t>
            </w:r>
          </w:p>
        </w:tc>
        <w:tc>
          <w:tcPr>
            <w:tcW w:w="1001"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highlight w:val="none"/>
                <w:shd w:val="clear" w:color="auto" w:fill="auto"/>
                <w:lang w:val="en-US" w:eastAsia="zh-CN"/>
              </w:rPr>
            </w:pPr>
            <w:r>
              <w:rPr>
                <w:rFonts w:hint="eastAsia" w:ascii="宋体" w:hAnsi="宋体" w:eastAsia="宋体" w:cs="宋体"/>
                <w:i w:val="0"/>
                <w:iCs w:val="0"/>
                <w:color w:val="000000"/>
                <w:kern w:val="0"/>
                <w:sz w:val="20"/>
                <w:szCs w:val="20"/>
                <w:highlight w:val="none"/>
                <w:u w:val="none"/>
                <w:lang w:val="en-US" w:eastAsia="zh-CN" w:bidi="ar"/>
              </w:rPr>
              <w:t>中医科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vAlign w:val="center"/>
          </w:tcPr>
          <w:p>
            <w:pPr>
              <w:widowControl/>
              <w:spacing w:line="360" w:lineRule="exact"/>
              <w:jc w:val="center"/>
              <w:rPr>
                <w:rFonts w:hint="default" w:ascii="宋体" w:hAnsi="宋体" w:eastAsia="宋体"/>
                <w:b/>
                <w:bCs/>
                <w:color w:val="auto"/>
                <w:kern w:val="0"/>
                <w:sz w:val="20"/>
                <w:szCs w:val="20"/>
                <w:shd w:val="clear" w:color="auto" w:fill="auto"/>
                <w:lang w:val="en-US" w:eastAsia="zh-CN"/>
              </w:rPr>
            </w:pPr>
            <w:r>
              <w:rPr>
                <w:rFonts w:hint="eastAsia" w:ascii="宋体" w:hAnsi="宋体"/>
                <w:b/>
                <w:bCs/>
                <w:color w:val="auto"/>
                <w:kern w:val="0"/>
                <w:sz w:val="20"/>
                <w:szCs w:val="20"/>
                <w:shd w:val="clear" w:color="auto" w:fill="auto"/>
                <w:lang w:val="en-US" w:eastAsia="zh-CN"/>
              </w:rPr>
              <w:t>13</w:t>
            </w:r>
          </w:p>
        </w:tc>
        <w:tc>
          <w:tcPr>
            <w:tcW w:w="475"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567"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744"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592"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1065" w:type="dxa"/>
            <w:vAlign w:val="center"/>
          </w:tcPr>
          <w:p>
            <w:pPr>
              <w:keepNext w:val="0"/>
              <w:keepLines w:val="0"/>
              <w:widowControl/>
              <w:suppressLineNumbers w:val="0"/>
              <w:jc w:val="center"/>
              <w:textAlignment w:val="center"/>
              <w:rPr>
                <w:rFonts w:hint="eastAsia" w:ascii="仿宋_GB2312" w:eastAsia="仿宋_GB2312"/>
                <w:color w:val="auto"/>
                <w:sz w:val="20"/>
                <w:szCs w:val="20"/>
                <w:highlight w:val="none"/>
                <w:shd w:val="clear" w:color="auto" w:fill="auto"/>
              </w:rPr>
            </w:pPr>
            <w:r>
              <w:rPr>
                <w:rFonts w:hint="eastAsia" w:ascii="宋体" w:hAnsi="宋体" w:eastAsia="宋体" w:cs="宋体"/>
                <w:i w:val="0"/>
                <w:iCs w:val="0"/>
                <w:color w:val="000000"/>
                <w:kern w:val="0"/>
                <w:sz w:val="20"/>
                <w:szCs w:val="20"/>
                <w:highlight w:val="none"/>
                <w:u w:val="none"/>
                <w:lang w:val="en-US" w:eastAsia="zh-CN" w:bidi="ar"/>
              </w:rPr>
              <w:t>专业技术</w:t>
            </w:r>
          </w:p>
        </w:tc>
        <w:tc>
          <w:tcPr>
            <w:tcW w:w="1051" w:type="dxa"/>
            <w:vAlign w:val="center"/>
          </w:tcPr>
          <w:p>
            <w:pPr>
              <w:keepNext w:val="0"/>
              <w:keepLines w:val="0"/>
              <w:widowControl/>
              <w:suppressLineNumbers w:val="0"/>
              <w:jc w:val="both"/>
              <w:textAlignment w:val="center"/>
              <w:rPr>
                <w:rFonts w:hint="default" w:ascii="仿宋_GB2312" w:hAnsi="仿宋_GB2312" w:eastAsia="仿宋_GB2312" w:cs="仿宋_GB2312"/>
                <w:color w:val="auto"/>
                <w:highlight w:val="none"/>
                <w:shd w:val="clear" w:color="auto" w:fill="auto"/>
                <w:lang w:val="en-US" w:eastAsia="zh-CN"/>
              </w:rPr>
            </w:pPr>
            <w:r>
              <w:rPr>
                <w:rFonts w:hint="eastAsia" w:ascii="仿宋_GB2312" w:hAnsi="宋体" w:eastAsia="仿宋_GB2312" w:cs="仿宋_GB2312"/>
                <w:i w:val="0"/>
                <w:iCs w:val="0"/>
                <w:color w:val="000000"/>
                <w:kern w:val="0"/>
                <w:sz w:val="21"/>
                <w:szCs w:val="21"/>
                <w:highlight w:val="none"/>
                <w:u w:val="none"/>
                <w:lang w:val="en-US" w:eastAsia="zh-CN" w:bidi="ar"/>
              </w:rPr>
              <w:t>2025113</w:t>
            </w:r>
          </w:p>
        </w:tc>
        <w:tc>
          <w:tcPr>
            <w:tcW w:w="924" w:type="dxa"/>
            <w:vAlign w:val="center"/>
          </w:tcPr>
          <w:p>
            <w:pPr>
              <w:keepNext w:val="0"/>
              <w:keepLines w:val="0"/>
              <w:widowControl/>
              <w:suppressLineNumbers w:val="0"/>
              <w:jc w:val="center"/>
              <w:textAlignment w:val="center"/>
              <w:rPr>
                <w:rFonts w:hint="eastAsia" w:ascii="仿宋_GB2312" w:eastAsia="仿宋_GB2312"/>
                <w:color w:val="auto"/>
                <w:sz w:val="20"/>
                <w:szCs w:val="20"/>
                <w:highlight w:val="none"/>
                <w:shd w:val="clear" w:color="auto" w:fill="auto"/>
              </w:rPr>
            </w:pPr>
            <w:r>
              <w:rPr>
                <w:rFonts w:hint="eastAsia" w:ascii="宋体" w:hAnsi="宋体" w:eastAsia="宋体" w:cs="宋体"/>
                <w:i w:val="0"/>
                <w:iCs w:val="0"/>
                <w:color w:val="000000"/>
                <w:kern w:val="0"/>
                <w:sz w:val="20"/>
                <w:szCs w:val="20"/>
                <w:highlight w:val="none"/>
                <w:u w:val="none"/>
                <w:lang w:val="en-US" w:eastAsia="zh-CN" w:bidi="ar"/>
              </w:rPr>
              <w:t>2</w:t>
            </w:r>
          </w:p>
        </w:tc>
        <w:tc>
          <w:tcPr>
            <w:tcW w:w="16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影像医学与核医学专业、超声医学专业</w:t>
            </w:r>
          </w:p>
        </w:tc>
        <w:tc>
          <w:tcPr>
            <w:tcW w:w="1236" w:type="dxa"/>
            <w:vAlign w:val="center"/>
          </w:tcPr>
          <w:p>
            <w:pPr>
              <w:spacing w:line="380" w:lineRule="exact"/>
              <w:jc w:val="center"/>
              <w:rPr>
                <w:rFonts w:hint="eastAsia" w:ascii="仿宋_GB2312" w:eastAsia="仿宋_GB2312"/>
                <w:color w:val="auto"/>
                <w:sz w:val="20"/>
                <w:szCs w:val="20"/>
                <w:highlight w:val="none"/>
                <w:shd w:val="clear" w:color="auto" w:fill="auto"/>
              </w:rPr>
            </w:pPr>
            <w:r>
              <w:rPr>
                <w:rFonts w:hint="eastAsia" w:ascii="仿宋_GB2312" w:hAnsi="仿宋_GB2312" w:eastAsia="仿宋_GB2312" w:cs="仿宋_GB2312"/>
                <w:color w:val="auto"/>
                <w:highlight w:val="none"/>
                <w:shd w:val="clear" w:color="auto" w:fill="auto"/>
              </w:rPr>
              <w:t>研究生及以上</w:t>
            </w:r>
          </w:p>
        </w:tc>
        <w:tc>
          <w:tcPr>
            <w:tcW w:w="1056" w:type="dxa"/>
            <w:vAlign w:val="center"/>
          </w:tcPr>
          <w:p>
            <w:pPr>
              <w:spacing w:line="380" w:lineRule="exact"/>
              <w:jc w:val="center"/>
              <w:rPr>
                <w:rFonts w:hint="eastAsia" w:ascii="仿宋_GB2312" w:eastAsia="仿宋_GB2312"/>
                <w:color w:val="auto"/>
                <w:sz w:val="20"/>
                <w:szCs w:val="20"/>
                <w:highlight w:val="none"/>
                <w:shd w:val="clear" w:color="auto" w:fill="auto"/>
              </w:rPr>
            </w:pPr>
            <w:r>
              <w:rPr>
                <w:rFonts w:hint="eastAsia" w:ascii="仿宋_GB2312" w:hAnsi="仿宋_GB2312" w:eastAsia="仿宋_GB2312" w:cs="仿宋_GB2312"/>
                <w:color w:val="auto"/>
                <w:highlight w:val="none"/>
                <w:shd w:val="clear" w:color="auto" w:fill="auto"/>
              </w:rPr>
              <w:t>硕士及以上</w:t>
            </w:r>
          </w:p>
        </w:tc>
        <w:tc>
          <w:tcPr>
            <w:tcW w:w="1113" w:type="dxa"/>
            <w:vAlign w:val="center"/>
          </w:tcPr>
          <w:p>
            <w:pPr>
              <w:spacing w:line="380" w:lineRule="exact"/>
              <w:jc w:val="center"/>
              <w:rPr>
                <w:rFonts w:hint="eastAsia" w:ascii="仿宋_GB2312" w:eastAsia="仿宋_GB2312"/>
                <w:color w:val="auto"/>
                <w:sz w:val="20"/>
                <w:szCs w:val="20"/>
                <w:highlight w:val="none"/>
                <w:shd w:val="clear" w:color="auto" w:fill="auto"/>
              </w:rPr>
            </w:pPr>
            <w:r>
              <w:rPr>
                <w:rFonts w:hint="eastAsia" w:ascii="仿宋_GB2312" w:hAnsi="仿宋_GB2312" w:eastAsia="仿宋_GB2312" w:cs="仿宋_GB2312"/>
                <w:color w:val="auto"/>
                <w:highlight w:val="none"/>
                <w:shd w:val="clear" w:color="auto" w:fill="auto"/>
              </w:rPr>
              <w:t>35周岁及以下</w:t>
            </w:r>
          </w:p>
        </w:tc>
        <w:tc>
          <w:tcPr>
            <w:tcW w:w="2964" w:type="dxa"/>
            <w:vAlign w:val="center"/>
          </w:tcPr>
          <w:p>
            <w:pPr>
              <w:spacing w:line="360" w:lineRule="exact"/>
              <w:jc w:val="left"/>
              <w:rPr>
                <w:rFonts w:hint="eastAsia" w:ascii="仿宋_GB2312" w:eastAsia="仿宋_GB2312"/>
                <w:color w:val="auto"/>
                <w:sz w:val="20"/>
                <w:szCs w:val="20"/>
                <w:highlight w:val="none"/>
                <w:shd w:val="clear" w:color="auto" w:fill="auto"/>
                <w:lang w:eastAsia="zh-CN"/>
              </w:rPr>
            </w:pPr>
            <w:r>
              <w:rPr>
                <w:rFonts w:hint="eastAsia" w:ascii="仿宋_GB2312" w:hAnsi="仿宋_GB2312" w:eastAsia="仿宋_GB2312" w:cs="仿宋_GB2312"/>
                <w:color w:val="auto"/>
                <w:highlight w:val="none"/>
                <w:shd w:val="clear" w:color="auto" w:fill="auto"/>
              </w:rPr>
              <w:t>初级及以下职称要求具备医师资格证书和住院医师规范化培训合格证书或提供202</w:t>
            </w:r>
            <w:r>
              <w:rPr>
                <w:rFonts w:hint="eastAsia" w:ascii="仿宋_GB2312" w:hAnsi="仿宋_GB2312" w:eastAsia="仿宋_GB2312" w:cs="仿宋_GB2312"/>
                <w:color w:val="auto"/>
                <w:highlight w:val="none"/>
                <w:shd w:val="clear" w:color="auto" w:fill="auto"/>
                <w:lang w:val="en-US" w:eastAsia="zh-CN"/>
              </w:rPr>
              <w:t>5</w:t>
            </w:r>
            <w:r>
              <w:rPr>
                <w:rFonts w:hint="eastAsia" w:ascii="仿宋_GB2312" w:hAnsi="仿宋_GB2312" w:eastAsia="仿宋_GB2312" w:cs="仿宋_GB2312"/>
                <w:color w:val="auto"/>
                <w:highlight w:val="none"/>
                <w:shd w:val="clear" w:color="auto" w:fill="auto"/>
              </w:rPr>
              <w:t>年住培结束证明</w:t>
            </w:r>
            <w:r>
              <w:rPr>
                <w:rFonts w:hint="eastAsia" w:ascii="仿宋_GB2312" w:hAnsi="仿宋_GB2312" w:eastAsia="仿宋_GB2312" w:cs="仿宋_GB2312"/>
                <w:color w:val="auto"/>
                <w:highlight w:val="none"/>
                <w:shd w:val="clear" w:color="auto" w:fill="auto"/>
                <w:lang w:val="en-US" w:eastAsia="zh-CN"/>
              </w:rPr>
              <w:t>（规培专业为超声医学科）</w:t>
            </w:r>
          </w:p>
        </w:tc>
        <w:tc>
          <w:tcPr>
            <w:tcW w:w="1001"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highlight w:val="none"/>
                <w:shd w:val="clear" w:color="auto" w:fill="auto"/>
                <w:lang w:val="en-US" w:eastAsia="zh-CN"/>
              </w:rPr>
            </w:pPr>
            <w:r>
              <w:rPr>
                <w:rFonts w:hint="eastAsia" w:ascii="宋体" w:hAnsi="宋体" w:eastAsia="宋体" w:cs="宋体"/>
                <w:i w:val="0"/>
                <w:iCs w:val="0"/>
                <w:color w:val="000000"/>
                <w:kern w:val="0"/>
                <w:sz w:val="20"/>
                <w:szCs w:val="20"/>
                <w:highlight w:val="none"/>
                <w:u w:val="none"/>
                <w:lang w:val="en-US" w:eastAsia="zh-CN" w:bidi="ar"/>
              </w:rPr>
              <w:t>超声医学科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518" w:type="dxa"/>
            <w:vAlign w:val="center"/>
          </w:tcPr>
          <w:p>
            <w:pPr>
              <w:widowControl/>
              <w:spacing w:line="360" w:lineRule="exact"/>
              <w:jc w:val="center"/>
              <w:rPr>
                <w:rFonts w:hint="default" w:ascii="宋体" w:hAnsi="宋体" w:eastAsia="宋体"/>
                <w:b/>
                <w:bCs/>
                <w:color w:val="auto"/>
                <w:kern w:val="0"/>
                <w:sz w:val="20"/>
                <w:szCs w:val="20"/>
                <w:shd w:val="clear" w:color="auto" w:fill="auto"/>
                <w:lang w:val="en-US" w:eastAsia="zh-CN"/>
              </w:rPr>
            </w:pPr>
            <w:r>
              <w:rPr>
                <w:rFonts w:hint="eastAsia" w:ascii="宋体" w:hAnsi="宋体"/>
                <w:b/>
                <w:bCs/>
                <w:color w:val="auto"/>
                <w:kern w:val="0"/>
                <w:sz w:val="20"/>
                <w:szCs w:val="20"/>
                <w:shd w:val="clear" w:color="auto" w:fill="auto"/>
                <w:lang w:val="en-US" w:eastAsia="zh-CN"/>
              </w:rPr>
              <w:t>14</w:t>
            </w:r>
          </w:p>
        </w:tc>
        <w:tc>
          <w:tcPr>
            <w:tcW w:w="475"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567"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744"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592"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1065" w:type="dxa"/>
            <w:vAlign w:val="center"/>
          </w:tcPr>
          <w:p>
            <w:pPr>
              <w:keepNext w:val="0"/>
              <w:keepLines w:val="0"/>
              <w:widowControl/>
              <w:suppressLineNumbers w:val="0"/>
              <w:jc w:val="center"/>
              <w:textAlignment w:val="center"/>
              <w:rPr>
                <w:rFonts w:hint="eastAsia" w:ascii="仿宋_GB2312" w:eastAsia="仿宋_GB2312"/>
                <w:color w:val="auto"/>
                <w:sz w:val="20"/>
                <w:szCs w:val="20"/>
                <w:highlight w:val="none"/>
                <w:shd w:val="clear" w:color="auto" w:fill="auto"/>
              </w:rPr>
            </w:pPr>
            <w:r>
              <w:rPr>
                <w:rFonts w:hint="eastAsia" w:ascii="宋体" w:hAnsi="宋体" w:eastAsia="宋体" w:cs="宋体"/>
                <w:i w:val="0"/>
                <w:iCs w:val="0"/>
                <w:color w:val="000000"/>
                <w:kern w:val="0"/>
                <w:sz w:val="20"/>
                <w:szCs w:val="20"/>
                <w:highlight w:val="none"/>
                <w:u w:val="none"/>
                <w:lang w:val="en-US" w:eastAsia="zh-CN" w:bidi="ar"/>
              </w:rPr>
              <w:t>专业技术</w:t>
            </w:r>
          </w:p>
        </w:tc>
        <w:tc>
          <w:tcPr>
            <w:tcW w:w="1051" w:type="dxa"/>
            <w:vAlign w:val="center"/>
          </w:tcPr>
          <w:p>
            <w:pPr>
              <w:keepNext w:val="0"/>
              <w:keepLines w:val="0"/>
              <w:widowControl/>
              <w:suppressLineNumbers w:val="0"/>
              <w:jc w:val="both"/>
              <w:textAlignment w:val="center"/>
              <w:rPr>
                <w:rFonts w:hint="default" w:ascii="仿宋_GB2312" w:hAnsi="仿宋_GB2312" w:eastAsia="仿宋_GB2312" w:cs="仿宋_GB2312"/>
                <w:color w:val="auto"/>
                <w:highlight w:val="none"/>
                <w:shd w:val="clear" w:color="auto" w:fill="auto"/>
                <w:lang w:val="en-US" w:eastAsia="zh-CN"/>
              </w:rPr>
            </w:pPr>
            <w:r>
              <w:rPr>
                <w:rFonts w:hint="eastAsia" w:ascii="仿宋_GB2312" w:hAnsi="宋体" w:eastAsia="仿宋_GB2312" w:cs="仿宋_GB2312"/>
                <w:i w:val="0"/>
                <w:iCs w:val="0"/>
                <w:color w:val="000000"/>
                <w:kern w:val="0"/>
                <w:sz w:val="21"/>
                <w:szCs w:val="21"/>
                <w:highlight w:val="none"/>
                <w:u w:val="none"/>
                <w:lang w:val="en-US" w:eastAsia="zh-CN" w:bidi="ar"/>
              </w:rPr>
              <w:t>2025114</w:t>
            </w:r>
          </w:p>
        </w:tc>
        <w:tc>
          <w:tcPr>
            <w:tcW w:w="924" w:type="dxa"/>
            <w:vAlign w:val="center"/>
          </w:tcPr>
          <w:p>
            <w:pPr>
              <w:keepNext w:val="0"/>
              <w:keepLines w:val="0"/>
              <w:widowControl/>
              <w:suppressLineNumbers w:val="0"/>
              <w:jc w:val="center"/>
              <w:textAlignment w:val="center"/>
              <w:rPr>
                <w:rFonts w:hint="eastAsia" w:ascii="仿宋_GB2312" w:eastAsia="仿宋_GB2312"/>
                <w:color w:val="auto"/>
                <w:sz w:val="20"/>
                <w:szCs w:val="20"/>
                <w:highlight w:val="none"/>
                <w:shd w:val="clear" w:color="auto" w:fill="auto"/>
              </w:rPr>
            </w:pPr>
            <w:r>
              <w:rPr>
                <w:rFonts w:hint="eastAsia" w:ascii="宋体" w:hAnsi="宋体" w:eastAsia="宋体" w:cs="宋体"/>
                <w:i w:val="0"/>
                <w:iCs w:val="0"/>
                <w:color w:val="000000"/>
                <w:kern w:val="0"/>
                <w:sz w:val="20"/>
                <w:szCs w:val="20"/>
                <w:highlight w:val="none"/>
                <w:u w:val="none"/>
                <w:lang w:val="en-US" w:eastAsia="zh-CN" w:bidi="ar"/>
              </w:rPr>
              <w:t>1</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shd w:val="clear" w:color="auto" w:fill="auto"/>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影像医学与核医学专业、超声医学专业</w:t>
            </w:r>
          </w:p>
        </w:tc>
        <w:tc>
          <w:tcPr>
            <w:tcW w:w="1236" w:type="dxa"/>
            <w:vAlign w:val="center"/>
          </w:tcPr>
          <w:p>
            <w:pPr>
              <w:spacing w:line="380" w:lineRule="exact"/>
              <w:jc w:val="center"/>
              <w:rPr>
                <w:rFonts w:hint="eastAsia" w:ascii="仿宋_GB2312" w:eastAsia="仿宋_GB2312"/>
                <w:color w:val="auto"/>
                <w:sz w:val="20"/>
                <w:szCs w:val="20"/>
                <w:highlight w:val="none"/>
                <w:shd w:val="clear" w:color="auto" w:fill="auto"/>
              </w:rPr>
            </w:pPr>
            <w:r>
              <w:rPr>
                <w:rFonts w:hint="eastAsia" w:ascii="仿宋_GB2312" w:hAnsi="仿宋_GB2312" w:eastAsia="仿宋_GB2312" w:cs="仿宋_GB2312"/>
                <w:color w:val="auto"/>
                <w:highlight w:val="none"/>
                <w:shd w:val="clear" w:color="auto" w:fill="auto"/>
              </w:rPr>
              <w:t>研究生及以上</w:t>
            </w:r>
          </w:p>
        </w:tc>
        <w:tc>
          <w:tcPr>
            <w:tcW w:w="1056" w:type="dxa"/>
            <w:vAlign w:val="center"/>
          </w:tcPr>
          <w:p>
            <w:pPr>
              <w:spacing w:line="380" w:lineRule="exact"/>
              <w:jc w:val="center"/>
              <w:rPr>
                <w:rFonts w:hint="eastAsia" w:ascii="仿宋_GB2312" w:eastAsia="仿宋_GB2312"/>
                <w:color w:val="auto"/>
                <w:sz w:val="20"/>
                <w:szCs w:val="20"/>
                <w:highlight w:val="none"/>
                <w:shd w:val="clear" w:color="auto" w:fill="auto"/>
              </w:rPr>
            </w:pPr>
            <w:r>
              <w:rPr>
                <w:rFonts w:hint="eastAsia" w:ascii="仿宋_GB2312" w:hAnsi="仿宋_GB2312" w:eastAsia="仿宋_GB2312" w:cs="仿宋_GB2312"/>
                <w:color w:val="auto"/>
                <w:highlight w:val="none"/>
                <w:shd w:val="clear" w:color="auto" w:fill="auto"/>
              </w:rPr>
              <w:t>硕士及以上</w:t>
            </w:r>
          </w:p>
        </w:tc>
        <w:tc>
          <w:tcPr>
            <w:tcW w:w="1113" w:type="dxa"/>
            <w:vAlign w:val="center"/>
          </w:tcPr>
          <w:p>
            <w:pPr>
              <w:spacing w:line="380" w:lineRule="exact"/>
              <w:jc w:val="center"/>
              <w:rPr>
                <w:rFonts w:hint="eastAsia" w:ascii="仿宋_GB2312" w:eastAsia="仿宋_GB2312"/>
                <w:color w:val="auto"/>
                <w:sz w:val="20"/>
                <w:szCs w:val="20"/>
                <w:highlight w:val="none"/>
                <w:shd w:val="clear" w:color="auto" w:fill="auto"/>
              </w:rPr>
            </w:pPr>
            <w:r>
              <w:rPr>
                <w:rFonts w:hint="eastAsia" w:ascii="仿宋_GB2312" w:hAnsi="仿宋_GB2312" w:eastAsia="仿宋_GB2312" w:cs="仿宋_GB2312"/>
                <w:color w:val="auto"/>
                <w:highlight w:val="none"/>
                <w:shd w:val="clear" w:color="auto" w:fill="auto"/>
              </w:rPr>
              <w:t>35周岁及以下</w:t>
            </w:r>
          </w:p>
        </w:tc>
        <w:tc>
          <w:tcPr>
            <w:tcW w:w="2964" w:type="dxa"/>
            <w:vAlign w:val="center"/>
          </w:tcPr>
          <w:p>
            <w:pPr>
              <w:spacing w:line="360" w:lineRule="exact"/>
              <w:jc w:val="left"/>
              <w:rPr>
                <w:rFonts w:hint="eastAsia" w:ascii="仿宋_GB2312" w:eastAsia="仿宋_GB2312"/>
                <w:color w:val="auto"/>
                <w:sz w:val="20"/>
                <w:szCs w:val="20"/>
                <w:highlight w:val="none"/>
                <w:shd w:val="clear" w:color="auto" w:fill="auto"/>
              </w:rPr>
            </w:pPr>
            <w:r>
              <w:rPr>
                <w:rFonts w:hint="eastAsia" w:ascii="仿宋_GB2312" w:hAnsi="仿宋_GB2312" w:eastAsia="仿宋_GB2312" w:cs="仿宋_GB2312"/>
                <w:color w:val="auto"/>
                <w:highlight w:val="none"/>
                <w:shd w:val="clear" w:color="auto" w:fill="auto"/>
              </w:rPr>
              <w:t>初级及以下职称要求具备医师资格证书和住院医师规范化培训合格证书或提供202</w:t>
            </w:r>
            <w:r>
              <w:rPr>
                <w:rFonts w:hint="eastAsia" w:ascii="仿宋_GB2312" w:hAnsi="仿宋_GB2312" w:eastAsia="仿宋_GB2312" w:cs="仿宋_GB2312"/>
                <w:color w:val="auto"/>
                <w:highlight w:val="none"/>
                <w:shd w:val="clear" w:color="auto" w:fill="auto"/>
                <w:lang w:val="en-US" w:eastAsia="zh-CN"/>
              </w:rPr>
              <w:t>5</w:t>
            </w:r>
            <w:r>
              <w:rPr>
                <w:rFonts w:hint="eastAsia" w:ascii="仿宋_GB2312" w:hAnsi="仿宋_GB2312" w:eastAsia="仿宋_GB2312" w:cs="仿宋_GB2312"/>
                <w:color w:val="auto"/>
                <w:highlight w:val="none"/>
                <w:shd w:val="clear" w:color="auto" w:fill="auto"/>
              </w:rPr>
              <w:t>年住培结束证明</w:t>
            </w:r>
            <w:r>
              <w:rPr>
                <w:rFonts w:hint="eastAsia" w:ascii="仿宋_GB2312" w:hAnsi="仿宋_GB2312" w:eastAsia="仿宋_GB2312" w:cs="仿宋_GB2312"/>
                <w:color w:val="auto"/>
                <w:highlight w:val="none"/>
                <w:shd w:val="clear" w:color="auto" w:fill="auto"/>
                <w:lang w:val="en-US" w:eastAsia="zh-CN"/>
              </w:rPr>
              <w:t>（规培专业为超声医学科）</w:t>
            </w:r>
          </w:p>
        </w:tc>
        <w:tc>
          <w:tcPr>
            <w:tcW w:w="1001"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highlight w:val="none"/>
                <w:shd w:val="clear" w:color="auto" w:fill="auto"/>
                <w:lang w:val="en-US" w:eastAsia="zh-CN"/>
              </w:rPr>
            </w:pPr>
            <w:r>
              <w:rPr>
                <w:rFonts w:hint="eastAsia" w:ascii="宋体" w:hAnsi="宋体" w:eastAsia="宋体" w:cs="宋体"/>
                <w:i w:val="0"/>
                <w:iCs w:val="0"/>
                <w:color w:val="000000"/>
                <w:kern w:val="0"/>
                <w:sz w:val="20"/>
                <w:szCs w:val="20"/>
                <w:highlight w:val="none"/>
                <w:u w:val="none"/>
                <w:lang w:val="en-US" w:eastAsia="zh-CN" w:bidi="ar"/>
              </w:rPr>
              <w:t>心功能科（心超室）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518" w:type="dxa"/>
            <w:vAlign w:val="center"/>
          </w:tcPr>
          <w:p>
            <w:pPr>
              <w:widowControl/>
              <w:spacing w:line="360" w:lineRule="exact"/>
              <w:jc w:val="center"/>
              <w:rPr>
                <w:rFonts w:hint="default" w:ascii="宋体" w:hAnsi="宋体"/>
                <w:b/>
                <w:bCs/>
                <w:color w:val="auto"/>
                <w:kern w:val="0"/>
                <w:sz w:val="20"/>
                <w:szCs w:val="20"/>
                <w:shd w:val="clear" w:color="auto" w:fill="auto"/>
                <w:lang w:val="en-US" w:eastAsia="zh-CN"/>
              </w:rPr>
            </w:pPr>
            <w:r>
              <w:rPr>
                <w:rFonts w:hint="eastAsia" w:ascii="宋体" w:hAnsi="宋体"/>
                <w:b/>
                <w:bCs/>
                <w:color w:val="auto"/>
                <w:kern w:val="0"/>
                <w:sz w:val="20"/>
                <w:szCs w:val="20"/>
                <w:shd w:val="clear" w:color="auto" w:fill="auto"/>
                <w:lang w:val="en-US" w:eastAsia="zh-CN"/>
              </w:rPr>
              <w:t>15</w:t>
            </w:r>
          </w:p>
        </w:tc>
        <w:tc>
          <w:tcPr>
            <w:tcW w:w="475"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567"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744"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592"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1065" w:type="dxa"/>
            <w:vAlign w:val="center"/>
          </w:tcPr>
          <w:p>
            <w:pPr>
              <w:keepNext w:val="0"/>
              <w:keepLines w:val="0"/>
              <w:widowControl/>
              <w:suppressLineNumbers w:val="0"/>
              <w:jc w:val="center"/>
              <w:textAlignment w:val="center"/>
              <w:rPr>
                <w:rFonts w:hint="eastAsia" w:ascii="仿宋_GB2312" w:eastAsia="仿宋_GB2312"/>
                <w:color w:val="auto"/>
                <w:sz w:val="20"/>
                <w:szCs w:val="20"/>
                <w:highlight w:val="none"/>
                <w:shd w:val="clear" w:color="auto" w:fill="auto"/>
              </w:rPr>
            </w:pPr>
            <w:r>
              <w:rPr>
                <w:rFonts w:hint="eastAsia" w:ascii="宋体" w:hAnsi="宋体" w:eastAsia="宋体" w:cs="宋体"/>
                <w:i w:val="0"/>
                <w:iCs w:val="0"/>
                <w:color w:val="000000"/>
                <w:kern w:val="0"/>
                <w:sz w:val="20"/>
                <w:szCs w:val="20"/>
                <w:highlight w:val="none"/>
                <w:u w:val="none"/>
                <w:lang w:val="en-US" w:eastAsia="zh-CN" w:bidi="ar"/>
              </w:rPr>
              <w:t>专业技术</w:t>
            </w:r>
          </w:p>
        </w:tc>
        <w:tc>
          <w:tcPr>
            <w:tcW w:w="1051" w:type="dxa"/>
            <w:vAlign w:val="center"/>
          </w:tcPr>
          <w:p>
            <w:pPr>
              <w:keepNext w:val="0"/>
              <w:keepLines w:val="0"/>
              <w:widowControl/>
              <w:suppressLineNumbers w:val="0"/>
              <w:jc w:val="both"/>
              <w:textAlignment w:val="center"/>
              <w:rPr>
                <w:rFonts w:hint="default" w:ascii="仿宋_GB2312" w:hAnsi="仿宋_GB2312" w:eastAsia="仿宋_GB2312" w:cs="仿宋_GB2312"/>
                <w:color w:val="auto"/>
                <w:highlight w:val="none"/>
                <w:shd w:val="clear" w:color="auto" w:fill="auto"/>
                <w:lang w:val="en-US" w:eastAsia="zh-CN"/>
              </w:rPr>
            </w:pPr>
            <w:r>
              <w:rPr>
                <w:rFonts w:hint="eastAsia" w:ascii="仿宋_GB2312" w:hAnsi="宋体" w:eastAsia="仿宋_GB2312" w:cs="仿宋_GB2312"/>
                <w:i w:val="0"/>
                <w:iCs w:val="0"/>
                <w:color w:val="000000"/>
                <w:kern w:val="0"/>
                <w:sz w:val="21"/>
                <w:szCs w:val="21"/>
                <w:highlight w:val="none"/>
                <w:u w:val="none"/>
                <w:lang w:val="en-US" w:eastAsia="zh-CN" w:bidi="ar"/>
              </w:rPr>
              <w:t>2025115</w:t>
            </w:r>
          </w:p>
        </w:tc>
        <w:tc>
          <w:tcPr>
            <w:tcW w:w="924" w:type="dxa"/>
            <w:vAlign w:val="center"/>
          </w:tcPr>
          <w:p>
            <w:pPr>
              <w:keepNext w:val="0"/>
              <w:keepLines w:val="0"/>
              <w:widowControl/>
              <w:suppressLineNumbers w:val="0"/>
              <w:jc w:val="center"/>
              <w:textAlignment w:val="center"/>
              <w:rPr>
                <w:rFonts w:hint="eastAsia" w:ascii="仿宋_GB2312" w:eastAsia="仿宋_GB2312"/>
                <w:color w:val="auto"/>
                <w:sz w:val="20"/>
                <w:szCs w:val="20"/>
                <w:shd w:val="clear" w:color="auto" w:fill="auto"/>
              </w:rPr>
            </w:pPr>
            <w:r>
              <w:rPr>
                <w:rFonts w:hint="eastAsia" w:ascii="宋体" w:hAnsi="宋体" w:eastAsia="宋体" w:cs="宋体"/>
                <w:i w:val="0"/>
                <w:iCs w:val="0"/>
                <w:color w:val="000000"/>
                <w:kern w:val="0"/>
                <w:sz w:val="20"/>
                <w:szCs w:val="20"/>
                <w:u w:val="none"/>
                <w:lang w:val="en-US" w:eastAsia="zh-CN" w:bidi="ar"/>
              </w:rPr>
              <w:t>1</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shd w:val="clear" w:color="auto" w:fill="auto"/>
                <w:lang w:val="en-US" w:eastAsia="zh-CN" w:bidi="ar"/>
              </w:rPr>
            </w:pPr>
            <w:r>
              <w:rPr>
                <w:rFonts w:hint="eastAsia" w:ascii="宋体" w:hAnsi="宋体" w:cs="宋体"/>
                <w:i w:val="0"/>
                <w:iCs w:val="0"/>
                <w:color w:val="000000"/>
                <w:kern w:val="0"/>
                <w:sz w:val="20"/>
                <w:szCs w:val="20"/>
                <w:u w:val="none"/>
                <w:lang w:val="en-US" w:eastAsia="zh-CN" w:bidi="ar"/>
              </w:rPr>
              <w:t>内科学（心血管病）专业</w:t>
            </w:r>
          </w:p>
        </w:tc>
        <w:tc>
          <w:tcPr>
            <w:tcW w:w="1236" w:type="dxa"/>
            <w:vAlign w:val="center"/>
          </w:tcPr>
          <w:p>
            <w:pPr>
              <w:spacing w:line="380" w:lineRule="exact"/>
              <w:jc w:val="center"/>
              <w:rPr>
                <w:rFonts w:hint="eastAsia" w:ascii="仿宋_GB2312" w:eastAsia="仿宋_GB2312"/>
                <w:color w:val="auto"/>
                <w:sz w:val="20"/>
                <w:szCs w:val="20"/>
                <w:shd w:val="clear" w:color="auto" w:fill="auto"/>
              </w:rPr>
            </w:pPr>
            <w:r>
              <w:rPr>
                <w:rFonts w:hint="eastAsia" w:ascii="仿宋_GB2312" w:hAnsi="仿宋_GB2312" w:eastAsia="仿宋_GB2312" w:cs="仿宋_GB2312"/>
                <w:color w:val="auto"/>
                <w:shd w:val="clear" w:color="auto" w:fill="auto"/>
              </w:rPr>
              <w:t>研究生及以上</w:t>
            </w:r>
          </w:p>
        </w:tc>
        <w:tc>
          <w:tcPr>
            <w:tcW w:w="1056" w:type="dxa"/>
            <w:vAlign w:val="center"/>
          </w:tcPr>
          <w:p>
            <w:pPr>
              <w:spacing w:line="380" w:lineRule="exact"/>
              <w:jc w:val="center"/>
              <w:rPr>
                <w:rFonts w:hint="eastAsia" w:ascii="仿宋_GB2312" w:eastAsia="仿宋_GB2312"/>
                <w:color w:val="auto"/>
                <w:sz w:val="20"/>
                <w:szCs w:val="20"/>
                <w:shd w:val="clear" w:color="auto" w:fill="auto"/>
              </w:rPr>
            </w:pPr>
            <w:r>
              <w:rPr>
                <w:rFonts w:hint="eastAsia" w:ascii="仿宋_GB2312" w:hAnsi="仿宋_GB2312" w:eastAsia="仿宋_GB2312" w:cs="仿宋_GB2312"/>
                <w:color w:val="auto"/>
                <w:shd w:val="clear" w:color="auto" w:fill="auto"/>
              </w:rPr>
              <w:t>硕士及以上</w:t>
            </w:r>
          </w:p>
        </w:tc>
        <w:tc>
          <w:tcPr>
            <w:tcW w:w="1113" w:type="dxa"/>
            <w:vAlign w:val="center"/>
          </w:tcPr>
          <w:p>
            <w:pPr>
              <w:spacing w:line="380" w:lineRule="exact"/>
              <w:jc w:val="center"/>
              <w:rPr>
                <w:rFonts w:hint="eastAsia" w:ascii="仿宋_GB2312" w:eastAsia="仿宋_GB2312"/>
                <w:color w:val="auto"/>
                <w:sz w:val="20"/>
                <w:szCs w:val="20"/>
                <w:shd w:val="clear" w:color="auto" w:fill="auto"/>
              </w:rPr>
            </w:pPr>
            <w:r>
              <w:rPr>
                <w:rFonts w:hint="eastAsia" w:ascii="仿宋_GB2312" w:hAnsi="仿宋_GB2312" w:eastAsia="仿宋_GB2312" w:cs="仿宋_GB2312"/>
                <w:color w:val="auto"/>
                <w:shd w:val="clear" w:color="auto" w:fill="auto"/>
              </w:rPr>
              <w:t>35周岁及以下</w:t>
            </w:r>
          </w:p>
        </w:tc>
        <w:tc>
          <w:tcPr>
            <w:tcW w:w="2964" w:type="dxa"/>
            <w:vAlign w:val="center"/>
          </w:tcPr>
          <w:p>
            <w:pPr>
              <w:spacing w:line="360" w:lineRule="exact"/>
              <w:jc w:val="left"/>
              <w:rPr>
                <w:rFonts w:hint="eastAsia" w:ascii="仿宋_GB2312" w:eastAsia="仿宋_GB2312"/>
                <w:color w:val="auto"/>
                <w:sz w:val="20"/>
                <w:szCs w:val="20"/>
                <w:shd w:val="clear" w:color="auto" w:fill="auto"/>
              </w:rPr>
            </w:pPr>
            <w:r>
              <w:rPr>
                <w:rFonts w:hint="eastAsia" w:ascii="仿宋_GB2312" w:hAnsi="仿宋_GB2312" w:eastAsia="仿宋_GB2312" w:cs="仿宋_GB2312"/>
                <w:color w:val="auto"/>
                <w:shd w:val="clear" w:color="auto" w:fill="auto"/>
              </w:rPr>
              <w:t>初级及以下职称要求具备医师资格证书和住院医师规范化培训合格证书或提供202</w:t>
            </w:r>
            <w:r>
              <w:rPr>
                <w:rFonts w:hint="eastAsia" w:ascii="仿宋_GB2312" w:hAnsi="仿宋_GB2312" w:eastAsia="仿宋_GB2312" w:cs="仿宋_GB2312"/>
                <w:color w:val="auto"/>
                <w:shd w:val="clear" w:color="auto" w:fill="auto"/>
                <w:lang w:val="en-US" w:eastAsia="zh-CN"/>
              </w:rPr>
              <w:t>5</w:t>
            </w:r>
            <w:r>
              <w:rPr>
                <w:rFonts w:hint="eastAsia" w:ascii="仿宋_GB2312" w:hAnsi="仿宋_GB2312" w:eastAsia="仿宋_GB2312" w:cs="仿宋_GB2312"/>
                <w:color w:val="auto"/>
                <w:shd w:val="clear" w:color="auto" w:fill="auto"/>
              </w:rPr>
              <w:t>年住培结束证明</w:t>
            </w:r>
          </w:p>
        </w:tc>
        <w:tc>
          <w:tcPr>
            <w:tcW w:w="1001"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hd w:val="clear" w:color="auto" w:fill="auto"/>
                <w:lang w:val="en-US" w:eastAsia="zh-CN"/>
              </w:rPr>
            </w:pPr>
            <w:r>
              <w:rPr>
                <w:rFonts w:hint="eastAsia" w:ascii="宋体" w:hAnsi="宋体" w:cs="宋体"/>
                <w:i w:val="0"/>
                <w:iCs w:val="0"/>
                <w:color w:val="000000"/>
                <w:kern w:val="0"/>
                <w:sz w:val="20"/>
                <w:szCs w:val="20"/>
                <w:u w:val="none"/>
                <w:lang w:val="en-US" w:eastAsia="zh-CN" w:bidi="ar"/>
              </w:rPr>
              <w:t>心电图室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518" w:type="dxa"/>
            <w:vAlign w:val="center"/>
          </w:tcPr>
          <w:p>
            <w:pPr>
              <w:widowControl/>
              <w:spacing w:line="360" w:lineRule="exact"/>
              <w:jc w:val="center"/>
              <w:rPr>
                <w:rFonts w:hint="default" w:ascii="宋体" w:hAnsi="宋体"/>
                <w:b/>
                <w:bCs/>
                <w:color w:val="auto"/>
                <w:kern w:val="0"/>
                <w:sz w:val="20"/>
                <w:szCs w:val="20"/>
                <w:highlight w:val="none"/>
                <w:shd w:val="clear" w:color="auto" w:fill="auto"/>
                <w:lang w:val="en-US" w:eastAsia="zh-CN"/>
              </w:rPr>
            </w:pPr>
            <w:r>
              <w:rPr>
                <w:rFonts w:hint="eastAsia" w:ascii="宋体" w:hAnsi="宋体"/>
                <w:b/>
                <w:bCs/>
                <w:color w:val="auto"/>
                <w:kern w:val="0"/>
                <w:sz w:val="20"/>
                <w:szCs w:val="20"/>
                <w:highlight w:val="none"/>
                <w:shd w:val="clear" w:color="auto" w:fill="auto"/>
                <w:lang w:val="en-US" w:eastAsia="zh-CN"/>
              </w:rPr>
              <w:t>16</w:t>
            </w:r>
          </w:p>
        </w:tc>
        <w:tc>
          <w:tcPr>
            <w:tcW w:w="475" w:type="dxa"/>
            <w:vMerge w:val="continue"/>
            <w:vAlign w:val="center"/>
          </w:tcPr>
          <w:p>
            <w:pPr>
              <w:widowControl/>
              <w:spacing w:line="360" w:lineRule="exact"/>
              <w:jc w:val="left"/>
              <w:rPr>
                <w:rFonts w:ascii="宋体" w:hAnsi="宋体"/>
                <w:color w:val="auto"/>
                <w:kern w:val="0"/>
                <w:sz w:val="20"/>
                <w:szCs w:val="20"/>
                <w:highlight w:val="none"/>
                <w:shd w:val="clear" w:color="auto" w:fill="auto"/>
              </w:rPr>
            </w:pPr>
          </w:p>
        </w:tc>
        <w:tc>
          <w:tcPr>
            <w:tcW w:w="567" w:type="dxa"/>
            <w:vMerge w:val="continue"/>
            <w:vAlign w:val="center"/>
          </w:tcPr>
          <w:p>
            <w:pPr>
              <w:widowControl/>
              <w:spacing w:line="360" w:lineRule="exact"/>
              <w:jc w:val="left"/>
              <w:rPr>
                <w:rFonts w:ascii="宋体" w:hAnsi="宋体"/>
                <w:color w:val="auto"/>
                <w:kern w:val="0"/>
                <w:sz w:val="20"/>
                <w:szCs w:val="20"/>
                <w:highlight w:val="none"/>
                <w:shd w:val="clear" w:color="auto" w:fill="auto"/>
              </w:rPr>
            </w:pPr>
          </w:p>
        </w:tc>
        <w:tc>
          <w:tcPr>
            <w:tcW w:w="744" w:type="dxa"/>
            <w:vMerge w:val="continue"/>
            <w:vAlign w:val="center"/>
          </w:tcPr>
          <w:p>
            <w:pPr>
              <w:widowControl/>
              <w:spacing w:line="360" w:lineRule="exact"/>
              <w:jc w:val="left"/>
              <w:rPr>
                <w:rFonts w:ascii="宋体" w:hAnsi="宋体"/>
                <w:color w:val="auto"/>
                <w:kern w:val="0"/>
                <w:sz w:val="20"/>
                <w:szCs w:val="20"/>
                <w:highlight w:val="none"/>
                <w:shd w:val="clear" w:color="auto" w:fill="auto"/>
              </w:rPr>
            </w:pPr>
          </w:p>
        </w:tc>
        <w:tc>
          <w:tcPr>
            <w:tcW w:w="592" w:type="dxa"/>
            <w:vMerge w:val="continue"/>
            <w:vAlign w:val="center"/>
          </w:tcPr>
          <w:p>
            <w:pPr>
              <w:widowControl/>
              <w:spacing w:line="360" w:lineRule="exact"/>
              <w:jc w:val="left"/>
              <w:rPr>
                <w:rFonts w:ascii="宋体" w:hAnsi="宋体"/>
                <w:color w:val="auto"/>
                <w:kern w:val="0"/>
                <w:sz w:val="20"/>
                <w:szCs w:val="20"/>
                <w:highlight w:val="none"/>
                <w:shd w:val="clear" w:color="auto" w:fill="auto"/>
              </w:rPr>
            </w:pPr>
          </w:p>
        </w:tc>
        <w:tc>
          <w:tcPr>
            <w:tcW w:w="1065" w:type="dxa"/>
            <w:vAlign w:val="center"/>
          </w:tcPr>
          <w:p>
            <w:pPr>
              <w:keepNext w:val="0"/>
              <w:keepLines w:val="0"/>
              <w:widowControl/>
              <w:suppressLineNumbers w:val="0"/>
              <w:jc w:val="center"/>
              <w:textAlignment w:val="center"/>
              <w:rPr>
                <w:rFonts w:hint="eastAsia" w:ascii="仿宋_GB2312" w:eastAsia="仿宋_GB2312"/>
                <w:color w:val="auto"/>
                <w:sz w:val="20"/>
                <w:szCs w:val="20"/>
                <w:highlight w:val="none"/>
                <w:shd w:val="clear" w:color="auto" w:fill="auto"/>
              </w:rPr>
            </w:pPr>
            <w:r>
              <w:rPr>
                <w:rFonts w:hint="eastAsia" w:ascii="宋体" w:hAnsi="宋体" w:eastAsia="宋体" w:cs="宋体"/>
                <w:i w:val="0"/>
                <w:iCs w:val="0"/>
                <w:color w:val="000000"/>
                <w:kern w:val="0"/>
                <w:sz w:val="20"/>
                <w:szCs w:val="20"/>
                <w:highlight w:val="none"/>
                <w:u w:val="none"/>
                <w:lang w:val="en-US" w:eastAsia="zh-CN" w:bidi="ar"/>
              </w:rPr>
              <w:t>专业技术</w:t>
            </w:r>
          </w:p>
        </w:tc>
        <w:tc>
          <w:tcPr>
            <w:tcW w:w="1051" w:type="dxa"/>
            <w:vAlign w:val="center"/>
          </w:tcPr>
          <w:p>
            <w:pPr>
              <w:keepNext w:val="0"/>
              <w:keepLines w:val="0"/>
              <w:widowControl/>
              <w:suppressLineNumbers w:val="0"/>
              <w:jc w:val="both"/>
              <w:textAlignment w:val="center"/>
              <w:rPr>
                <w:rFonts w:hint="default" w:ascii="仿宋_GB2312" w:hAnsi="仿宋_GB2312" w:eastAsia="仿宋_GB2312" w:cs="仿宋_GB2312"/>
                <w:color w:val="auto"/>
                <w:highlight w:val="none"/>
                <w:shd w:val="clear" w:color="auto" w:fill="auto"/>
                <w:lang w:val="en-US" w:eastAsia="zh-CN"/>
              </w:rPr>
            </w:pPr>
            <w:r>
              <w:rPr>
                <w:rFonts w:hint="eastAsia" w:ascii="仿宋_GB2312" w:hAnsi="宋体" w:eastAsia="仿宋_GB2312" w:cs="仿宋_GB2312"/>
                <w:i w:val="0"/>
                <w:iCs w:val="0"/>
                <w:color w:val="000000"/>
                <w:kern w:val="0"/>
                <w:sz w:val="21"/>
                <w:szCs w:val="21"/>
                <w:highlight w:val="none"/>
                <w:u w:val="none"/>
                <w:lang w:val="en-US" w:eastAsia="zh-CN" w:bidi="ar"/>
              </w:rPr>
              <w:t>2025116</w:t>
            </w:r>
          </w:p>
        </w:tc>
        <w:tc>
          <w:tcPr>
            <w:tcW w:w="924" w:type="dxa"/>
            <w:vAlign w:val="center"/>
          </w:tcPr>
          <w:p>
            <w:pPr>
              <w:keepNext w:val="0"/>
              <w:keepLines w:val="0"/>
              <w:widowControl/>
              <w:suppressLineNumbers w:val="0"/>
              <w:jc w:val="center"/>
              <w:textAlignment w:val="center"/>
              <w:rPr>
                <w:rFonts w:hint="eastAsia" w:ascii="仿宋_GB2312" w:eastAsia="仿宋_GB2312"/>
                <w:color w:val="auto"/>
                <w:sz w:val="20"/>
                <w:szCs w:val="20"/>
                <w:highlight w:val="none"/>
                <w:shd w:val="clear" w:color="auto" w:fill="auto"/>
                <w:lang w:val="en-US" w:eastAsia="zh-CN"/>
              </w:rPr>
            </w:pPr>
            <w:r>
              <w:rPr>
                <w:rFonts w:hint="eastAsia" w:ascii="仿宋_GB2312" w:eastAsia="仿宋_GB2312"/>
                <w:color w:val="auto"/>
                <w:sz w:val="20"/>
                <w:szCs w:val="20"/>
                <w:highlight w:val="none"/>
                <w:shd w:val="clear" w:color="auto" w:fill="auto"/>
                <w:lang w:val="en-US" w:eastAsia="zh-CN"/>
              </w:rPr>
              <w:t>1</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shd w:val="clear" w:color="auto" w:fill="auto"/>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妇产科学专业</w:t>
            </w:r>
          </w:p>
        </w:tc>
        <w:tc>
          <w:tcPr>
            <w:tcW w:w="1236" w:type="dxa"/>
            <w:vAlign w:val="center"/>
          </w:tcPr>
          <w:p>
            <w:pPr>
              <w:spacing w:line="380" w:lineRule="exact"/>
              <w:jc w:val="center"/>
              <w:rPr>
                <w:rFonts w:hint="eastAsia" w:ascii="仿宋_GB2312" w:hAnsi="Calibri" w:eastAsia="仿宋_GB2312" w:cs="Times New Roman"/>
                <w:color w:val="auto"/>
                <w:kern w:val="2"/>
                <w:sz w:val="20"/>
                <w:szCs w:val="20"/>
                <w:highlight w:val="none"/>
                <w:shd w:val="clear" w:color="auto" w:fill="auto"/>
                <w:lang w:val="en-US" w:eastAsia="zh-CN" w:bidi="ar-SA"/>
              </w:rPr>
            </w:pPr>
            <w:r>
              <w:rPr>
                <w:rFonts w:hint="eastAsia" w:ascii="仿宋_GB2312" w:hAnsi="仿宋_GB2312" w:eastAsia="仿宋_GB2312" w:cs="仿宋_GB2312"/>
                <w:color w:val="auto"/>
                <w:highlight w:val="none"/>
                <w:shd w:val="clear" w:color="auto" w:fill="auto"/>
              </w:rPr>
              <w:t>研究生及以上</w:t>
            </w:r>
          </w:p>
        </w:tc>
        <w:tc>
          <w:tcPr>
            <w:tcW w:w="1056" w:type="dxa"/>
            <w:vAlign w:val="center"/>
          </w:tcPr>
          <w:p>
            <w:pPr>
              <w:spacing w:line="380" w:lineRule="exact"/>
              <w:jc w:val="center"/>
              <w:rPr>
                <w:rFonts w:hint="eastAsia" w:ascii="仿宋_GB2312" w:hAnsi="Calibri" w:eastAsia="仿宋_GB2312" w:cs="Times New Roman"/>
                <w:color w:val="auto"/>
                <w:kern w:val="2"/>
                <w:sz w:val="20"/>
                <w:szCs w:val="20"/>
                <w:highlight w:val="none"/>
                <w:shd w:val="clear" w:color="auto" w:fill="auto"/>
                <w:lang w:val="en-US" w:eastAsia="zh-CN" w:bidi="ar-SA"/>
              </w:rPr>
            </w:pPr>
            <w:r>
              <w:rPr>
                <w:rFonts w:hint="eastAsia" w:ascii="仿宋_GB2312" w:hAnsi="仿宋_GB2312" w:eastAsia="仿宋_GB2312" w:cs="仿宋_GB2312"/>
                <w:color w:val="auto"/>
                <w:highlight w:val="none"/>
                <w:shd w:val="clear" w:color="auto" w:fill="auto"/>
              </w:rPr>
              <w:t>硕士及以上</w:t>
            </w:r>
          </w:p>
        </w:tc>
        <w:tc>
          <w:tcPr>
            <w:tcW w:w="1113" w:type="dxa"/>
            <w:vAlign w:val="center"/>
          </w:tcPr>
          <w:p>
            <w:pPr>
              <w:spacing w:line="380" w:lineRule="exact"/>
              <w:jc w:val="center"/>
              <w:rPr>
                <w:rFonts w:hint="eastAsia" w:ascii="仿宋_GB2312" w:hAnsi="Calibri" w:eastAsia="仿宋_GB2312" w:cs="Times New Roman"/>
                <w:color w:val="auto"/>
                <w:kern w:val="2"/>
                <w:sz w:val="20"/>
                <w:szCs w:val="20"/>
                <w:highlight w:val="none"/>
                <w:shd w:val="clear" w:color="auto" w:fill="auto"/>
                <w:lang w:val="en-US" w:eastAsia="zh-CN" w:bidi="ar-SA"/>
              </w:rPr>
            </w:pPr>
            <w:r>
              <w:rPr>
                <w:rFonts w:hint="eastAsia" w:ascii="仿宋_GB2312" w:hAnsi="仿宋_GB2312" w:eastAsia="仿宋_GB2312" w:cs="仿宋_GB2312"/>
                <w:color w:val="auto"/>
                <w:highlight w:val="none"/>
                <w:shd w:val="clear" w:color="auto" w:fill="auto"/>
              </w:rPr>
              <w:t>35周岁及以下</w:t>
            </w:r>
          </w:p>
        </w:tc>
        <w:tc>
          <w:tcPr>
            <w:tcW w:w="2964" w:type="dxa"/>
            <w:vAlign w:val="center"/>
          </w:tcPr>
          <w:p>
            <w:pPr>
              <w:spacing w:line="360" w:lineRule="exact"/>
              <w:jc w:val="left"/>
              <w:rPr>
                <w:rFonts w:hint="eastAsia" w:ascii="仿宋_GB2312" w:hAnsi="Calibri" w:eastAsia="仿宋_GB2312" w:cs="Times New Roman"/>
                <w:color w:val="auto"/>
                <w:kern w:val="2"/>
                <w:sz w:val="20"/>
                <w:szCs w:val="20"/>
                <w:highlight w:val="none"/>
                <w:shd w:val="clear" w:color="auto" w:fill="auto"/>
                <w:lang w:val="en-US" w:eastAsia="zh-CN" w:bidi="ar-SA"/>
              </w:rPr>
            </w:pPr>
            <w:r>
              <w:rPr>
                <w:rFonts w:hint="eastAsia" w:ascii="仿宋_GB2312" w:hAnsi="仿宋_GB2312" w:eastAsia="仿宋_GB2312" w:cs="仿宋_GB2312"/>
                <w:color w:val="auto"/>
                <w:highlight w:val="none"/>
                <w:shd w:val="clear" w:color="auto" w:fill="auto"/>
              </w:rPr>
              <w:t>初级及以下职称要求具备医师资格证书和住院医师规范化培训合格证书或提供202</w:t>
            </w:r>
            <w:r>
              <w:rPr>
                <w:rFonts w:hint="eastAsia" w:ascii="仿宋_GB2312" w:hAnsi="仿宋_GB2312" w:eastAsia="仿宋_GB2312" w:cs="仿宋_GB2312"/>
                <w:color w:val="auto"/>
                <w:highlight w:val="none"/>
                <w:shd w:val="clear" w:color="auto" w:fill="auto"/>
                <w:lang w:val="en-US" w:eastAsia="zh-CN"/>
              </w:rPr>
              <w:t>5</w:t>
            </w:r>
            <w:r>
              <w:rPr>
                <w:rFonts w:hint="eastAsia" w:ascii="仿宋_GB2312" w:hAnsi="仿宋_GB2312" w:eastAsia="仿宋_GB2312" w:cs="仿宋_GB2312"/>
                <w:color w:val="auto"/>
                <w:highlight w:val="none"/>
                <w:shd w:val="clear" w:color="auto" w:fill="auto"/>
              </w:rPr>
              <w:t>年住培结束证明</w:t>
            </w:r>
          </w:p>
        </w:tc>
        <w:tc>
          <w:tcPr>
            <w:tcW w:w="1001"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shd w:val="clear" w:color="auto" w:fill="auto"/>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健康服务部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518" w:type="dxa"/>
            <w:vAlign w:val="center"/>
          </w:tcPr>
          <w:p>
            <w:pPr>
              <w:widowControl/>
              <w:spacing w:line="360" w:lineRule="exact"/>
              <w:jc w:val="center"/>
              <w:rPr>
                <w:rFonts w:hint="default" w:ascii="宋体" w:hAnsi="宋体"/>
                <w:b/>
                <w:bCs/>
                <w:color w:val="auto"/>
                <w:kern w:val="0"/>
                <w:sz w:val="20"/>
                <w:szCs w:val="20"/>
                <w:highlight w:val="none"/>
                <w:shd w:val="clear" w:color="auto" w:fill="auto"/>
                <w:lang w:val="en-US" w:eastAsia="zh-CN"/>
              </w:rPr>
            </w:pPr>
            <w:r>
              <w:rPr>
                <w:rFonts w:hint="eastAsia" w:ascii="宋体" w:hAnsi="宋体"/>
                <w:b/>
                <w:bCs/>
                <w:color w:val="auto"/>
                <w:kern w:val="0"/>
                <w:sz w:val="20"/>
                <w:szCs w:val="20"/>
                <w:highlight w:val="none"/>
                <w:shd w:val="clear" w:color="auto" w:fill="auto"/>
                <w:lang w:val="en-US" w:eastAsia="zh-CN"/>
              </w:rPr>
              <w:t>17</w:t>
            </w:r>
          </w:p>
        </w:tc>
        <w:tc>
          <w:tcPr>
            <w:tcW w:w="475" w:type="dxa"/>
            <w:vMerge w:val="continue"/>
            <w:vAlign w:val="center"/>
          </w:tcPr>
          <w:p>
            <w:pPr>
              <w:widowControl/>
              <w:spacing w:line="360" w:lineRule="exact"/>
              <w:jc w:val="left"/>
              <w:rPr>
                <w:rFonts w:ascii="宋体" w:hAnsi="宋体"/>
                <w:color w:val="auto"/>
                <w:kern w:val="0"/>
                <w:sz w:val="20"/>
                <w:szCs w:val="20"/>
                <w:highlight w:val="none"/>
                <w:shd w:val="clear" w:color="auto" w:fill="auto"/>
              </w:rPr>
            </w:pPr>
          </w:p>
        </w:tc>
        <w:tc>
          <w:tcPr>
            <w:tcW w:w="567" w:type="dxa"/>
            <w:vMerge w:val="continue"/>
            <w:vAlign w:val="center"/>
          </w:tcPr>
          <w:p>
            <w:pPr>
              <w:widowControl/>
              <w:spacing w:line="360" w:lineRule="exact"/>
              <w:jc w:val="left"/>
              <w:rPr>
                <w:rFonts w:ascii="宋体" w:hAnsi="宋体"/>
                <w:color w:val="auto"/>
                <w:kern w:val="0"/>
                <w:sz w:val="20"/>
                <w:szCs w:val="20"/>
                <w:highlight w:val="none"/>
                <w:shd w:val="clear" w:color="auto" w:fill="auto"/>
              </w:rPr>
            </w:pPr>
          </w:p>
        </w:tc>
        <w:tc>
          <w:tcPr>
            <w:tcW w:w="744" w:type="dxa"/>
            <w:vMerge w:val="continue"/>
            <w:vAlign w:val="center"/>
          </w:tcPr>
          <w:p>
            <w:pPr>
              <w:widowControl/>
              <w:spacing w:line="360" w:lineRule="exact"/>
              <w:jc w:val="left"/>
              <w:rPr>
                <w:rFonts w:ascii="宋体" w:hAnsi="宋体"/>
                <w:color w:val="auto"/>
                <w:kern w:val="0"/>
                <w:sz w:val="20"/>
                <w:szCs w:val="20"/>
                <w:highlight w:val="none"/>
                <w:shd w:val="clear" w:color="auto" w:fill="auto"/>
              </w:rPr>
            </w:pPr>
          </w:p>
        </w:tc>
        <w:tc>
          <w:tcPr>
            <w:tcW w:w="592" w:type="dxa"/>
            <w:vMerge w:val="continue"/>
            <w:vAlign w:val="center"/>
          </w:tcPr>
          <w:p>
            <w:pPr>
              <w:widowControl/>
              <w:spacing w:line="360" w:lineRule="exact"/>
              <w:jc w:val="left"/>
              <w:rPr>
                <w:rFonts w:ascii="宋体" w:hAnsi="宋体"/>
                <w:color w:val="auto"/>
                <w:kern w:val="0"/>
                <w:sz w:val="20"/>
                <w:szCs w:val="20"/>
                <w:highlight w:val="none"/>
                <w:shd w:val="clear" w:color="auto" w:fill="auto"/>
              </w:rPr>
            </w:pPr>
          </w:p>
        </w:tc>
        <w:tc>
          <w:tcPr>
            <w:tcW w:w="1065" w:type="dxa"/>
            <w:vAlign w:val="center"/>
          </w:tcPr>
          <w:p>
            <w:pPr>
              <w:keepNext w:val="0"/>
              <w:keepLines w:val="0"/>
              <w:widowControl/>
              <w:suppressLineNumbers w:val="0"/>
              <w:jc w:val="center"/>
              <w:textAlignment w:val="center"/>
              <w:rPr>
                <w:rFonts w:hint="eastAsia" w:ascii="仿宋_GB2312" w:eastAsia="仿宋_GB2312"/>
                <w:color w:val="auto"/>
                <w:sz w:val="20"/>
                <w:szCs w:val="20"/>
                <w:highlight w:val="none"/>
                <w:shd w:val="clear" w:color="auto" w:fill="auto"/>
              </w:rPr>
            </w:pPr>
            <w:r>
              <w:rPr>
                <w:rFonts w:hint="eastAsia" w:ascii="宋体" w:hAnsi="宋体" w:eastAsia="宋体" w:cs="宋体"/>
                <w:i w:val="0"/>
                <w:iCs w:val="0"/>
                <w:color w:val="000000"/>
                <w:kern w:val="0"/>
                <w:sz w:val="20"/>
                <w:szCs w:val="20"/>
                <w:highlight w:val="none"/>
                <w:u w:val="none"/>
                <w:lang w:val="en-US" w:eastAsia="zh-CN" w:bidi="ar"/>
              </w:rPr>
              <w:t>专业技术</w:t>
            </w:r>
          </w:p>
        </w:tc>
        <w:tc>
          <w:tcPr>
            <w:tcW w:w="1051" w:type="dxa"/>
            <w:vAlign w:val="center"/>
          </w:tcPr>
          <w:p>
            <w:pPr>
              <w:keepNext w:val="0"/>
              <w:keepLines w:val="0"/>
              <w:widowControl/>
              <w:suppressLineNumbers w:val="0"/>
              <w:jc w:val="both"/>
              <w:textAlignment w:val="center"/>
              <w:rPr>
                <w:rFonts w:hint="default" w:ascii="仿宋_GB2312" w:hAnsi="仿宋_GB2312" w:eastAsia="仿宋_GB2312" w:cs="仿宋_GB2312"/>
                <w:color w:val="auto"/>
                <w:highlight w:val="none"/>
                <w:shd w:val="clear" w:color="auto" w:fill="auto"/>
                <w:lang w:val="en-US" w:eastAsia="zh-CN"/>
              </w:rPr>
            </w:pPr>
            <w:r>
              <w:rPr>
                <w:rFonts w:hint="eastAsia" w:ascii="仿宋_GB2312" w:hAnsi="宋体" w:eastAsia="仿宋_GB2312" w:cs="仿宋_GB2312"/>
                <w:i w:val="0"/>
                <w:iCs w:val="0"/>
                <w:color w:val="000000"/>
                <w:kern w:val="0"/>
                <w:sz w:val="21"/>
                <w:szCs w:val="21"/>
                <w:highlight w:val="none"/>
                <w:u w:val="none"/>
                <w:lang w:val="en-US" w:eastAsia="zh-CN" w:bidi="ar"/>
              </w:rPr>
              <w:t>2025117</w:t>
            </w:r>
          </w:p>
        </w:tc>
        <w:tc>
          <w:tcPr>
            <w:tcW w:w="924" w:type="dxa"/>
            <w:vAlign w:val="center"/>
          </w:tcPr>
          <w:p>
            <w:pPr>
              <w:keepNext w:val="0"/>
              <w:keepLines w:val="0"/>
              <w:widowControl/>
              <w:suppressLineNumbers w:val="0"/>
              <w:jc w:val="center"/>
              <w:textAlignment w:val="center"/>
              <w:rPr>
                <w:rFonts w:hint="eastAsia" w:ascii="仿宋_GB2312" w:hAnsi="Calibri" w:eastAsia="仿宋_GB2312" w:cs="Times New Roman"/>
                <w:color w:val="auto"/>
                <w:kern w:val="2"/>
                <w:sz w:val="20"/>
                <w:szCs w:val="20"/>
                <w:highlight w:val="none"/>
                <w:shd w:val="clear" w:color="auto" w:fill="auto"/>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眼科学专业</w:t>
            </w:r>
          </w:p>
        </w:tc>
        <w:tc>
          <w:tcPr>
            <w:tcW w:w="1236" w:type="dxa"/>
            <w:vAlign w:val="center"/>
          </w:tcPr>
          <w:p>
            <w:pPr>
              <w:spacing w:line="380" w:lineRule="exact"/>
              <w:jc w:val="center"/>
              <w:rPr>
                <w:rFonts w:hint="eastAsia" w:ascii="仿宋_GB2312" w:hAnsi="Calibri" w:eastAsia="仿宋_GB2312" w:cs="Times New Roman"/>
                <w:color w:val="auto"/>
                <w:kern w:val="2"/>
                <w:sz w:val="20"/>
                <w:szCs w:val="20"/>
                <w:highlight w:val="none"/>
                <w:shd w:val="clear" w:color="auto" w:fill="auto"/>
                <w:lang w:val="en-US" w:eastAsia="zh-CN" w:bidi="ar-SA"/>
              </w:rPr>
            </w:pPr>
            <w:r>
              <w:rPr>
                <w:rFonts w:hint="eastAsia" w:ascii="仿宋_GB2312" w:hAnsi="仿宋_GB2312" w:eastAsia="仿宋_GB2312" w:cs="仿宋_GB2312"/>
                <w:color w:val="auto"/>
                <w:highlight w:val="none"/>
                <w:shd w:val="clear" w:color="auto" w:fill="auto"/>
              </w:rPr>
              <w:t>研究生及以上</w:t>
            </w:r>
          </w:p>
        </w:tc>
        <w:tc>
          <w:tcPr>
            <w:tcW w:w="1056" w:type="dxa"/>
            <w:vAlign w:val="center"/>
          </w:tcPr>
          <w:p>
            <w:pPr>
              <w:spacing w:line="380" w:lineRule="exact"/>
              <w:jc w:val="center"/>
              <w:rPr>
                <w:rFonts w:hint="eastAsia" w:ascii="仿宋_GB2312" w:hAnsi="Calibri" w:eastAsia="仿宋_GB2312" w:cs="Times New Roman"/>
                <w:color w:val="auto"/>
                <w:kern w:val="2"/>
                <w:sz w:val="20"/>
                <w:szCs w:val="20"/>
                <w:highlight w:val="none"/>
                <w:shd w:val="clear" w:color="auto" w:fill="auto"/>
                <w:lang w:val="en-US" w:eastAsia="zh-CN" w:bidi="ar-SA"/>
              </w:rPr>
            </w:pPr>
            <w:r>
              <w:rPr>
                <w:rFonts w:hint="eastAsia" w:ascii="仿宋_GB2312" w:hAnsi="仿宋_GB2312" w:eastAsia="仿宋_GB2312" w:cs="仿宋_GB2312"/>
                <w:color w:val="auto"/>
                <w:highlight w:val="none"/>
                <w:shd w:val="clear" w:color="auto" w:fill="auto"/>
              </w:rPr>
              <w:t>硕士及以上</w:t>
            </w:r>
          </w:p>
        </w:tc>
        <w:tc>
          <w:tcPr>
            <w:tcW w:w="1113" w:type="dxa"/>
            <w:vAlign w:val="center"/>
          </w:tcPr>
          <w:p>
            <w:pPr>
              <w:spacing w:line="380" w:lineRule="exact"/>
              <w:jc w:val="center"/>
              <w:rPr>
                <w:rFonts w:hint="eastAsia" w:ascii="仿宋_GB2312" w:hAnsi="Calibri" w:eastAsia="仿宋_GB2312" w:cs="Times New Roman"/>
                <w:color w:val="auto"/>
                <w:kern w:val="2"/>
                <w:sz w:val="20"/>
                <w:szCs w:val="20"/>
                <w:highlight w:val="none"/>
                <w:shd w:val="clear" w:color="auto" w:fill="auto"/>
                <w:lang w:val="en-US" w:eastAsia="zh-CN" w:bidi="ar-SA"/>
              </w:rPr>
            </w:pPr>
            <w:r>
              <w:rPr>
                <w:rFonts w:hint="eastAsia" w:ascii="仿宋_GB2312" w:hAnsi="仿宋_GB2312" w:eastAsia="仿宋_GB2312" w:cs="仿宋_GB2312"/>
                <w:color w:val="auto"/>
                <w:highlight w:val="none"/>
                <w:shd w:val="clear" w:color="auto" w:fill="auto"/>
              </w:rPr>
              <w:t>35周岁及以下</w:t>
            </w:r>
          </w:p>
        </w:tc>
        <w:tc>
          <w:tcPr>
            <w:tcW w:w="2964" w:type="dxa"/>
            <w:vAlign w:val="center"/>
          </w:tcPr>
          <w:p>
            <w:pPr>
              <w:spacing w:line="360" w:lineRule="exact"/>
              <w:jc w:val="left"/>
              <w:rPr>
                <w:rFonts w:hint="eastAsia" w:ascii="仿宋_GB2312" w:hAnsi="Calibri" w:eastAsia="仿宋_GB2312" w:cs="Times New Roman"/>
                <w:color w:val="auto"/>
                <w:kern w:val="2"/>
                <w:sz w:val="20"/>
                <w:szCs w:val="20"/>
                <w:highlight w:val="none"/>
                <w:shd w:val="clear" w:color="auto" w:fill="auto"/>
                <w:lang w:val="en-US" w:eastAsia="zh-CN" w:bidi="ar-SA"/>
              </w:rPr>
            </w:pPr>
            <w:r>
              <w:rPr>
                <w:rFonts w:hint="eastAsia" w:ascii="仿宋_GB2312" w:hAnsi="仿宋_GB2312" w:eastAsia="仿宋_GB2312" w:cs="仿宋_GB2312"/>
                <w:color w:val="auto"/>
                <w:highlight w:val="none"/>
                <w:shd w:val="clear" w:color="auto" w:fill="auto"/>
              </w:rPr>
              <w:t>初级及以下职称要求具备医师资格证书和住院医师规范化培训合格证书或提供202</w:t>
            </w:r>
            <w:r>
              <w:rPr>
                <w:rFonts w:hint="eastAsia" w:ascii="仿宋_GB2312" w:hAnsi="仿宋_GB2312" w:eastAsia="仿宋_GB2312" w:cs="仿宋_GB2312"/>
                <w:color w:val="auto"/>
                <w:highlight w:val="none"/>
                <w:shd w:val="clear" w:color="auto" w:fill="auto"/>
                <w:lang w:val="en-US" w:eastAsia="zh-CN"/>
              </w:rPr>
              <w:t>5</w:t>
            </w:r>
            <w:r>
              <w:rPr>
                <w:rFonts w:hint="eastAsia" w:ascii="仿宋_GB2312" w:hAnsi="仿宋_GB2312" w:eastAsia="仿宋_GB2312" w:cs="仿宋_GB2312"/>
                <w:color w:val="auto"/>
                <w:highlight w:val="none"/>
                <w:shd w:val="clear" w:color="auto" w:fill="auto"/>
              </w:rPr>
              <w:t>年住培结束证明</w:t>
            </w:r>
          </w:p>
        </w:tc>
        <w:tc>
          <w:tcPr>
            <w:tcW w:w="1001" w:type="dxa"/>
            <w:vAlign w:val="center"/>
          </w:tcPr>
          <w:p>
            <w:pPr>
              <w:spacing w:line="360" w:lineRule="exact"/>
              <w:jc w:val="center"/>
              <w:rPr>
                <w:rFonts w:hint="eastAsia" w:ascii="仿宋_GB2312" w:hAnsi="仿宋_GB2312" w:eastAsia="仿宋_GB2312" w:cs="仿宋_GB2312"/>
                <w:color w:val="auto"/>
                <w:kern w:val="2"/>
                <w:sz w:val="21"/>
                <w:szCs w:val="24"/>
                <w:highlight w:val="none"/>
                <w:shd w:val="clear" w:color="auto" w:fill="auto"/>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健康服务部</w:t>
            </w:r>
          </w:p>
        </w:tc>
      </w:tr>
    </w:tbl>
    <w:p>
      <w:pPr>
        <w:spacing w:line="220" w:lineRule="atLeast"/>
      </w:pPr>
    </w:p>
    <w:sectPr>
      <w:pgSz w:w="16838" w:h="11906" w:orient="landscape"/>
      <w:pgMar w:top="1800" w:right="1440" w:bottom="180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C67AF5-ED41-4CE1-AA88-88C995930BA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74800FA-CD02-4DDC-93ED-A58F6A703DA1}"/>
  </w:font>
  <w:font w:name="微软雅黑">
    <w:panose1 w:val="020B0503020204020204"/>
    <w:charset w:val="86"/>
    <w:family w:val="swiss"/>
    <w:pitch w:val="default"/>
    <w:sig w:usb0="80000287" w:usb1="280F3C52" w:usb2="00000016" w:usb3="00000000" w:csb0="0004001F" w:csb1="00000000"/>
    <w:embedRegular r:id="rId3" w:fontKey="{37E493C7-1DE4-4B18-963B-D3015F73442F}"/>
  </w:font>
  <w:font w:name="Tahoma">
    <w:panose1 w:val="020B0604030504040204"/>
    <w:charset w:val="00"/>
    <w:family w:val="swiss"/>
    <w:pitch w:val="default"/>
    <w:sig w:usb0="E1002EFF" w:usb1="C000605B" w:usb2="00000029" w:usb3="00000000" w:csb0="200101FF" w:csb1="20280000"/>
  </w:font>
  <w:font w:name="方正小标宋简体">
    <w:panose1 w:val="02010600010101010101"/>
    <w:charset w:val="86"/>
    <w:family w:val="auto"/>
    <w:pitch w:val="default"/>
    <w:sig w:usb0="00000001" w:usb1="080E0000" w:usb2="00000000" w:usb3="00000000" w:csb0="00040000" w:csb1="00000000"/>
    <w:embedRegular r:id="rId4" w:fontKey="{6982CF6A-2C6A-434A-B4B1-3FB829D7BD59}"/>
  </w:font>
  <w:font w:name="仿宋_GB2312">
    <w:panose1 w:val="02010609030101010101"/>
    <w:charset w:val="86"/>
    <w:family w:val="modern"/>
    <w:pitch w:val="default"/>
    <w:sig w:usb0="00000001" w:usb1="080E0000" w:usb2="00000000" w:usb3="00000000" w:csb0="00040000" w:csb1="00000000"/>
    <w:embedRegular r:id="rId5" w:fontKey="{718FFE0B-A6F3-44D9-85AD-7F03E322A1FB}"/>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0B3F3268"/>
    <w:rsid w:val="0EEB32F5"/>
    <w:rsid w:val="43380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 默~宝儿 </cp:lastModifiedBy>
  <dcterms:modified xsi:type="dcterms:W3CDTF">2025-09-19T06:18:06Z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A35E1E5F88394F2886B77CA092003BAB</vt:lpwstr>
  </property>
</Properties>
</file>